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BC0" w:rsidRPr="00595411" w:rsidRDefault="00515BC0" w:rsidP="00515BC0">
      <w:pPr>
        <w:pStyle w:val="Heading1"/>
        <w:spacing w:after="210"/>
        <w:textAlignment w:val="top"/>
        <w:rPr>
          <w:rFonts w:ascii="Times New Roman" w:hAnsi="Times New Roman" w:cs="Times New Roman"/>
          <w:color w:val="333333"/>
          <w:sz w:val="35"/>
          <w:szCs w:val="35"/>
        </w:rPr>
      </w:pPr>
      <w:r w:rsidRPr="00595411">
        <w:rPr>
          <w:rFonts w:ascii="Times New Roman" w:hAnsi="Times New Roman" w:cs="Times New Roman"/>
          <w:color w:val="333333"/>
          <w:sz w:val="35"/>
          <w:szCs w:val="35"/>
        </w:rPr>
        <w:t>Working with files and folders</w:t>
      </w:r>
    </w:p>
    <w:p w:rsidR="00515BC0" w:rsidRPr="00595411" w:rsidRDefault="00515BC0" w:rsidP="00515BC0">
      <w:pPr>
        <w:pStyle w:val="para"/>
        <w:textAlignment w:val="top"/>
        <w:rPr>
          <w:sz w:val="20"/>
          <w:szCs w:val="20"/>
        </w:rPr>
      </w:pPr>
      <w:r w:rsidRPr="00595411">
        <w:rPr>
          <w:sz w:val="20"/>
          <w:szCs w:val="20"/>
        </w:rPr>
        <w:t>A file is an item that contains information—for example, text or images or music. When opened, a file can look very much like a text document or a picture that you might find on someone's desk or in a filing cabinet. On your computer, files are represented with icons; this makes it easy to recognize a type of file by looking at its icon. Here are some common file icons:</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3677920" cy="2342515"/>
            <wp:effectExtent l="19050" t="0" r="0" b="0"/>
            <wp:docPr id="62" name="pageContainer0_ID0ENH" descr="Picture of fil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NH" descr="Picture of file icons"/>
                    <pic:cNvPicPr>
                      <a:picLocks noChangeAspect="1" noChangeArrowheads="1"/>
                    </pic:cNvPicPr>
                  </pic:nvPicPr>
                  <pic:blipFill>
                    <a:blip r:embed="rId5"/>
                    <a:srcRect/>
                    <a:stretch>
                      <a:fillRect/>
                    </a:stretch>
                  </pic:blipFill>
                  <pic:spPr bwMode="auto">
                    <a:xfrm>
                      <a:off x="0" y="0"/>
                      <a:ext cx="3677920" cy="2342515"/>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Icons for a few types of files</w:t>
      </w:r>
    </w:p>
    <w:p w:rsidR="00515BC0" w:rsidRPr="00595411" w:rsidRDefault="00515BC0" w:rsidP="00515BC0">
      <w:pPr>
        <w:pStyle w:val="para"/>
        <w:textAlignment w:val="top"/>
        <w:rPr>
          <w:sz w:val="20"/>
          <w:szCs w:val="20"/>
        </w:rPr>
      </w:pPr>
      <w:r w:rsidRPr="00595411">
        <w:rPr>
          <w:sz w:val="20"/>
          <w:szCs w:val="20"/>
        </w:rPr>
        <w:t xml:space="preserve">A </w:t>
      </w:r>
      <w:r w:rsidRPr="00595411">
        <w:rPr>
          <w:rStyle w:val="newterm"/>
          <w:sz w:val="20"/>
          <w:szCs w:val="20"/>
        </w:rPr>
        <w:t>folder</w:t>
      </w:r>
      <w:r w:rsidRPr="00595411">
        <w:rPr>
          <w:sz w:val="20"/>
          <w:szCs w:val="20"/>
        </w:rPr>
        <w:t xml:space="preserve"> is a container you can use to store files in. If you had thousands of paper files on your desk, it would be nearly impossible to find any particular file when you needed it. That's why people often store paper files in folders inside a filing cabinet. On your computer, folders work the same way. Here are some typical folder icons:</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2703195" cy="1849120"/>
            <wp:effectExtent l="19050" t="0" r="1905" b="0"/>
            <wp:docPr id="63" name="pageContainer0_ID0EFAAC" descr="Picture of folder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FAAC" descr="Picture of folder icons"/>
                    <pic:cNvPicPr>
                      <a:picLocks noChangeAspect="1" noChangeArrowheads="1"/>
                    </pic:cNvPicPr>
                  </pic:nvPicPr>
                  <pic:blipFill>
                    <a:blip r:embed="rId6"/>
                    <a:srcRect/>
                    <a:stretch>
                      <a:fillRect/>
                    </a:stretch>
                  </pic:blipFill>
                  <pic:spPr bwMode="auto">
                    <a:xfrm>
                      <a:off x="0" y="0"/>
                      <a:ext cx="2703195" cy="1849120"/>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An empty folder (left); a folder containing files (right)</w:t>
      </w:r>
    </w:p>
    <w:p w:rsidR="00515BC0" w:rsidRPr="00595411" w:rsidRDefault="00515BC0" w:rsidP="00515BC0">
      <w:pPr>
        <w:pStyle w:val="para"/>
        <w:textAlignment w:val="top"/>
        <w:rPr>
          <w:sz w:val="20"/>
          <w:szCs w:val="20"/>
        </w:rPr>
      </w:pPr>
      <w:r w:rsidRPr="00595411">
        <w:rPr>
          <w:sz w:val="20"/>
          <w:szCs w:val="20"/>
        </w:rPr>
        <w:t xml:space="preserve">Folders can also store other folders. A folder within a folder is usually called a </w:t>
      </w:r>
      <w:r w:rsidRPr="00595411">
        <w:rPr>
          <w:rStyle w:val="newterm"/>
          <w:sz w:val="20"/>
          <w:szCs w:val="20"/>
        </w:rPr>
        <w:t>subfolder</w:t>
      </w:r>
      <w:r w:rsidRPr="00595411">
        <w:rPr>
          <w:sz w:val="20"/>
          <w:szCs w:val="20"/>
        </w:rPr>
        <w:t>. You can create any number of subfolders, and each can hold any number of files and additional subfolders.</w:t>
      </w:r>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0" w:name="section_1"/>
      <w:bookmarkEnd w:id="0"/>
      <w:r w:rsidRPr="00595411">
        <w:rPr>
          <w:rFonts w:ascii="Times New Roman" w:hAnsi="Times New Roman"/>
          <w:color w:val="333333"/>
        </w:rPr>
        <w:t>Using libraries to access your files and folders</w:t>
      </w:r>
    </w:p>
    <w:p w:rsidR="00515BC0" w:rsidRPr="00595411" w:rsidRDefault="00515BC0" w:rsidP="00515BC0">
      <w:pPr>
        <w:pStyle w:val="para"/>
        <w:textAlignment w:val="top"/>
        <w:rPr>
          <w:sz w:val="20"/>
          <w:szCs w:val="20"/>
        </w:rPr>
      </w:pPr>
      <w:r w:rsidRPr="00595411">
        <w:rPr>
          <w:sz w:val="20"/>
          <w:szCs w:val="20"/>
        </w:rPr>
        <w:t xml:space="preserve">When it comes to getting organized, you don't need to start from scratch. You can use libraries, a feature new to this version of </w:t>
      </w:r>
      <w:r w:rsidRPr="00595411">
        <w:rPr>
          <w:rStyle w:val="notlocalizable"/>
          <w:sz w:val="20"/>
          <w:szCs w:val="20"/>
        </w:rPr>
        <w:t>Windows</w:t>
      </w:r>
      <w:r w:rsidRPr="00595411">
        <w:rPr>
          <w:sz w:val="20"/>
          <w:szCs w:val="20"/>
        </w:rPr>
        <w:t>, to access your files and folders, and arrange them in different ways. Here's a list of the four default libraries and what they're typically used for:</w:t>
      </w:r>
    </w:p>
    <w:p w:rsidR="00515BC0" w:rsidRPr="00595411" w:rsidRDefault="00515BC0" w:rsidP="00515BC0">
      <w:pPr>
        <w:pStyle w:val="para"/>
        <w:numPr>
          <w:ilvl w:val="0"/>
          <w:numId w:val="2"/>
        </w:numPr>
        <w:ind w:left="480"/>
        <w:textAlignment w:val="top"/>
        <w:rPr>
          <w:sz w:val="20"/>
          <w:szCs w:val="20"/>
        </w:rPr>
      </w:pPr>
      <w:r w:rsidRPr="00595411">
        <w:rPr>
          <w:rStyle w:val="leadinphraseother"/>
          <w:sz w:val="20"/>
          <w:szCs w:val="20"/>
        </w:rPr>
        <w:t>Documents library</w:t>
      </w:r>
      <w:r w:rsidRPr="00595411">
        <w:rPr>
          <w:sz w:val="20"/>
          <w:szCs w:val="20"/>
        </w:rPr>
        <w:t xml:space="preserve">. Use this library to organize and arrange word-processing documents, spreadsheets, presentations, and other text-related files. For more information, see </w:t>
      </w:r>
      <w:hyperlink r:id="rId7" w:history="1">
        <w:r w:rsidRPr="00595411">
          <w:rPr>
            <w:rStyle w:val="Hyperlink"/>
            <w:sz w:val="20"/>
            <w:szCs w:val="20"/>
          </w:rPr>
          <w:t>Managing your documents</w:t>
        </w:r>
      </w:hyperlink>
      <w:r w:rsidRPr="00595411">
        <w:rPr>
          <w:sz w:val="20"/>
          <w:szCs w:val="20"/>
        </w:rPr>
        <w:t>.</w:t>
      </w:r>
    </w:p>
    <w:p w:rsidR="00515BC0" w:rsidRPr="00595411" w:rsidRDefault="00515BC0" w:rsidP="00515BC0">
      <w:pPr>
        <w:pStyle w:val="para"/>
        <w:ind w:left="480"/>
        <w:textAlignment w:val="top"/>
        <w:rPr>
          <w:sz w:val="20"/>
          <w:szCs w:val="20"/>
        </w:rPr>
      </w:pPr>
      <w:r w:rsidRPr="00595411">
        <w:rPr>
          <w:sz w:val="20"/>
          <w:szCs w:val="20"/>
        </w:rPr>
        <w:lastRenderedPageBreak/>
        <w:t>By default, files that you move, copy, or save to the Documents library are stored in the My Documents folder.</w:t>
      </w:r>
    </w:p>
    <w:p w:rsidR="00515BC0" w:rsidRPr="00595411" w:rsidRDefault="00515BC0" w:rsidP="00515BC0">
      <w:pPr>
        <w:pStyle w:val="para"/>
        <w:numPr>
          <w:ilvl w:val="0"/>
          <w:numId w:val="2"/>
        </w:numPr>
        <w:ind w:left="480"/>
        <w:textAlignment w:val="top"/>
        <w:rPr>
          <w:sz w:val="20"/>
          <w:szCs w:val="20"/>
        </w:rPr>
      </w:pPr>
      <w:r w:rsidRPr="00595411">
        <w:rPr>
          <w:rStyle w:val="leadinphraseother"/>
          <w:sz w:val="20"/>
          <w:szCs w:val="20"/>
        </w:rPr>
        <w:t>Pictures library</w:t>
      </w:r>
      <w:r w:rsidRPr="00595411">
        <w:rPr>
          <w:sz w:val="20"/>
          <w:szCs w:val="20"/>
        </w:rPr>
        <w:t>. Use this library to organize and arrange your digital pictures, whether you get them from your camera, scanner, or in e</w:t>
      </w:r>
      <w:r w:rsidRPr="00595411">
        <w:rPr>
          <w:sz w:val="20"/>
          <w:szCs w:val="20"/>
        </w:rPr>
        <w:noBreakHyphen/>
        <w:t xml:space="preserve">mail from other people. For more information, see </w:t>
      </w:r>
      <w:hyperlink r:id="rId8" w:history="1">
        <w:r w:rsidRPr="00595411">
          <w:rPr>
            <w:rStyle w:val="Hyperlink"/>
            <w:sz w:val="20"/>
            <w:szCs w:val="20"/>
          </w:rPr>
          <w:t>Managing your pictures</w:t>
        </w:r>
      </w:hyperlink>
      <w:r w:rsidRPr="00595411">
        <w:rPr>
          <w:sz w:val="20"/>
          <w:szCs w:val="20"/>
        </w:rPr>
        <w:t>.</w:t>
      </w:r>
    </w:p>
    <w:p w:rsidR="00515BC0" w:rsidRPr="00595411" w:rsidRDefault="00515BC0" w:rsidP="00515BC0">
      <w:pPr>
        <w:pStyle w:val="para"/>
        <w:ind w:left="480"/>
        <w:textAlignment w:val="top"/>
        <w:rPr>
          <w:sz w:val="20"/>
          <w:szCs w:val="20"/>
        </w:rPr>
      </w:pPr>
      <w:r w:rsidRPr="00595411">
        <w:rPr>
          <w:sz w:val="20"/>
          <w:szCs w:val="20"/>
        </w:rPr>
        <w:t>By default, files that you move, copy, or save to the Pictures library are stored in the My Pictures folder.</w:t>
      </w:r>
    </w:p>
    <w:p w:rsidR="00515BC0" w:rsidRPr="00595411" w:rsidRDefault="00515BC0" w:rsidP="00515BC0">
      <w:pPr>
        <w:pStyle w:val="para"/>
        <w:numPr>
          <w:ilvl w:val="0"/>
          <w:numId w:val="2"/>
        </w:numPr>
        <w:ind w:left="480"/>
        <w:textAlignment w:val="top"/>
        <w:rPr>
          <w:sz w:val="20"/>
          <w:szCs w:val="20"/>
        </w:rPr>
      </w:pPr>
      <w:r w:rsidRPr="00595411">
        <w:rPr>
          <w:rStyle w:val="leadinphraseother"/>
          <w:sz w:val="20"/>
          <w:szCs w:val="20"/>
        </w:rPr>
        <w:t>Music library</w:t>
      </w:r>
      <w:r w:rsidRPr="00595411">
        <w:rPr>
          <w:sz w:val="20"/>
          <w:szCs w:val="20"/>
        </w:rPr>
        <w:t xml:space="preserve">. Use this library to organize and arrange your digital music, such as songs that you rip from an audio CD or that you download from the Internet. For more information, see </w:t>
      </w:r>
      <w:hyperlink r:id="rId9" w:history="1">
        <w:r w:rsidRPr="00595411">
          <w:rPr>
            <w:rStyle w:val="Hyperlink"/>
            <w:sz w:val="20"/>
            <w:szCs w:val="20"/>
          </w:rPr>
          <w:t>Managing your music</w:t>
        </w:r>
      </w:hyperlink>
      <w:r w:rsidRPr="00595411">
        <w:rPr>
          <w:sz w:val="20"/>
          <w:szCs w:val="20"/>
        </w:rPr>
        <w:t>.</w:t>
      </w:r>
    </w:p>
    <w:p w:rsidR="00515BC0" w:rsidRPr="00595411" w:rsidRDefault="00515BC0" w:rsidP="00515BC0">
      <w:pPr>
        <w:pStyle w:val="para"/>
        <w:ind w:left="480"/>
        <w:textAlignment w:val="top"/>
        <w:rPr>
          <w:sz w:val="20"/>
          <w:szCs w:val="20"/>
        </w:rPr>
      </w:pPr>
      <w:r w:rsidRPr="00595411">
        <w:rPr>
          <w:sz w:val="20"/>
          <w:szCs w:val="20"/>
        </w:rPr>
        <w:t>By default, files that you move, copy, or save to the Music library are stored in the My Music folder.</w:t>
      </w:r>
    </w:p>
    <w:p w:rsidR="00515BC0" w:rsidRPr="00595411" w:rsidRDefault="00515BC0" w:rsidP="00515BC0">
      <w:pPr>
        <w:pStyle w:val="para"/>
        <w:numPr>
          <w:ilvl w:val="0"/>
          <w:numId w:val="2"/>
        </w:numPr>
        <w:ind w:left="480"/>
        <w:textAlignment w:val="top"/>
        <w:rPr>
          <w:sz w:val="20"/>
          <w:szCs w:val="20"/>
        </w:rPr>
      </w:pPr>
      <w:r w:rsidRPr="00595411">
        <w:rPr>
          <w:rStyle w:val="leadinphraseother"/>
          <w:sz w:val="20"/>
          <w:szCs w:val="20"/>
        </w:rPr>
        <w:t>Videos library</w:t>
      </w:r>
      <w:r w:rsidRPr="00595411">
        <w:rPr>
          <w:sz w:val="20"/>
          <w:szCs w:val="20"/>
        </w:rPr>
        <w:t xml:space="preserve">. Use this library to organize and arrange your videos, such as clips from your digital camera or camcorder, or video files that you download from the Internet. For more information, see </w:t>
      </w:r>
      <w:hyperlink r:id="rId10" w:history="1">
        <w:r w:rsidRPr="00595411">
          <w:rPr>
            <w:rStyle w:val="Hyperlink"/>
            <w:sz w:val="20"/>
            <w:szCs w:val="20"/>
          </w:rPr>
          <w:t>Managing your videos</w:t>
        </w:r>
      </w:hyperlink>
      <w:r w:rsidRPr="00595411">
        <w:rPr>
          <w:sz w:val="20"/>
          <w:szCs w:val="20"/>
        </w:rPr>
        <w:t>.</w:t>
      </w:r>
    </w:p>
    <w:p w:rsidR="00515BC0" w:rsidRPr="00595411" w:rsidRDefault="00515BC0" w:rsidP="00515BC0">
      <w:pPr>
        <w:pStyle w:val="para"/>
        <w:ind w:left="480"/>
        <w:textAlignment w:val="top"/>
        <w:rPr>
          <w:sz w:val="20"/>
          <w:szCs w:val="20"/>
        </w:rPr>
      </w:pPr>
      <w:r w:rsidRPr="00595411">
        <w:rPr>
          <w:sz w:val="20"/>
          <w:szCs w:val="20"/>
        </w:rPr>
        <w:t>By default, files that you move, copy, or save to the Videos library are stored in the My Videos folder.</w:t>
      </w:r>
    </w:p>
    <w:p w:rsidR="00515BC0" w:rsidRPr="00595411" w:rsidRDefault="00515BC0" w:rsidP="00515BC0">
      <w:pPr>
        <w:pStyle w:val="para"/>
        <w:textAlignment w:val="top"/>
        <w:rPr>
          <w:sz w:val="20"/>
          <w:szCs w:val="20"/>
        </w:rPr>
      </w:pPr>
      <w:r w:rsidRPr="00595411">
        <w:rPr>
          <w:sz w:val="20"/>
          <w:szCs w:val="20"/>
        </w:rPr>
        <w:t xml:space="preserve">To open the Documents, Pictures, or Music libraries, click the </w:t>
      </w:r>
      <w:r w:rsidRPr="00595411">
        <w:rPr>
          <w:rStyle w:val="ui"/>
          <w:sz w:val="20"/>
          <w:szCs w:val="20"/>
        </w:rPr>
        <w:t>Start</w:t>
      </w:r>
      <w:r w:rsidRPr="00595411">
        <w:rPr>
          <w:sz w:val="20"/>
          <w:szCs w:val="20"/>
        </w:rPr>
        <w:t xml:space="preserve"> button </w:t>
      </w:r>
      <w:r w:rsidRPr="00595411">
        <w:rPr>
          <w:noProof/>
          <w:sz w:val="20"/>
          <w:szCs w:val="20"/>
        </w:rPr>
        <w:drawing>
          <wp:inline distT="0" distB="0" distL="0" distR="0">
            <wp:extent cx="140335" cy="140335"/>
            <wp:effectExtent l="19050" t="0" r="0" b="0"/>
            <wp:docPr id="64" name="pageContainer0_ID0EDEAC" descr="Picture of the Star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DEAC" descr="Picture of the Start button"/>
                    <pic:cNvPicPr>
                      <a:picLocks noChangeAspect="1" noChangeArrowheads="1"/>
                    </pic:cNvPicPr>
                  </pic:nvPicPr>
                  <pic:blipFill>
                    <a:blip r:embed="rId11"/>
                    <a:srcRect/>
                    <a:stretch>
                      <a:fillRect/>
                    </a:stretch>
                  </pic:blipFill>
                  <pic:spPr bwMode="auto">
                    <a:xfrm>
                      <a:off x="0" y="0"/>
                      <a:ext cx="140335" cy="140335"/>
                    </a:xfrm>
                    <a:prstGeom prst="rect">
                      <a:avLst/>
                    </a:prstGeom>
                    <a:noFill/>
                    <a:ln w="9525">
                      <a:noFill/>
                      <a:miter lim="800000"/>
                      <a:headEnd/>
                      <a:tailEnd/>
                    </a:ln>
                  </pic:spPr>
                </pic:pic>
              </a:graphicData>
            </a:graphic>
          </wp:inline>
        </w:drawing>
      </w:r>
      <w:r w:rsidRPr="00595411">
        <w:rPr>
          <w:sz w:val="20"/>
          <w:szCs w:val="20"/>
        </w:rPr>
        <w:t xml:space="preserve">, and then click </w:t>
      </w:r>
      <w:r w:rsidRPr="00595411">
        <w:rPr>
          <w:rStyle w:val="ui"/>
          <w:sz w:val="20"/>
          <w:szCs w:val="20"/>
        </w:rPr>
        <w:t>Documents</w:t>
      </w:r>
      <w:r w:rsidRPr="00595411">
        <w:rPr>
          <w:sz w:val="20"/>
          <w:szCs w:val="20"/>
        </w:rPr>
        <w:t xml:space="preserve">, </w:t>
      </w:r>
      <w:r w:rsidRPr="00595411">
        <w:rPr>
          <w:rStyle w:val="ui"/>
          <w:sz w:val="20"/>
          <w:szCs w:val="20"/>
        </w:rPr>
        <w:t>Pictures</w:t>
      </w:r>
      <w:r w:rsidRPr="00595411">
        <w:rPr>
          <w:sz w:val="20"/>
          <w:szCs w:val="20"/>
        </w:rPr>
        <w:t xml:space="preserve">, or </w:t>
      </w:r>
      <w:r w:rsidRPr="00595411">
        <w:rPr>
          <w:rStyle w:val="ui"/>
          <w:sz w:val="20"/>
          <w:szCs w:val="20"/>
        </w:rPr>
        <w:t>Music</w:t>
      </w:r>
      <w:r w:rsidRPr="00595411">
        <w:rPr>
          <w:sz w:val="20"/>
          <w:szCs w:val="20"/>
        </w:rPr>
        <w:t>.</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1755140" cy="2336165"/>
            <wp:effectExtent l="19050" t="0" r="0" b="0"/>
            <wp:docPr id="65" name="pageContainer0_ID0EUEAC" descr="Picture of the Start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UEAC" descr="Picture of the Start menu"/>
                    <pic:cNvPicPr>
                      <a:picLocks noChangeAspect="1" noChangeArrowheads="1"/>
                    </pic:cNvPicPr>
                  </pic:nvPicPr>
                  <pic:blipFill>
                    <a:blip r:embed="rId12"/>
                    <a:srcRect/>
                    <a:stretch>
                      <a:fillRect/>
                    </a:stretch>
                  </pic:blipFill>
                  <pic:spPr bwMode="auto">
                    <a:xfrm>
                      <a:off x="0" y="0"/>
                      <a:ext cx="1755140" cy="2336165"/>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You can open common libraries from the Start menu</w:t>
      </w:r>
    </w:p>
    <w:p w:rsidR="00515BC0" w:rsidRPr="00595411" w:rsidRDefault="00515BC0" w:rsidP="00515BC0">
      <w:pPr>
        <w:pStyle w:val="para"/>
        <w:textAlignment w:val="top"/>
        <w:rPr>
          <w:sz w:val="20"/>
          <w:szCs w:val="20"/>
        </w:rPr>
      </w:pPr>
      <w:r w:rsidRPr="00595411">
        <w:rPr>
          <w:sz w:val="20"/>
          <w:szCs w:val="20"/>
        </w:rPr>
        <w:t xml:space="preserve">For more information about libraries, see </w:t>
      </w:r>
      <w:hyperlink r:id="rId13" w:history="1">
        <w:r w:rsidRPr="00595411">
          <w:rPr>
            <w:rStyle w:val="Hyperlink"/>
            <w:sz w:val="20"/>
            <w:szCs w:val="20"/>
          </w:rPr>
          <w:t>Working with libraries</w:t>
        </w:r>
      </w:hyperlink>
      <w:r w:rsidRPr="00595411">
        <w:rPr>
          <w:sz w:val="20"/>
          <w:szCs w:val="20"/>
        </w:rPr>
        <w:t>.</w:t>
      </w:r>
    </w:p>
    <w:p w:rsidR="00515BC0" w:rsidRPr="00595411" w:rsidRDefault="00765CFB" w:rsidP="00515BC0">
      <w:pPr>
        <w:textAlignment w:val="top"/>
        <w:rPr>
          <w:rFonts w:ascii="Times New Roman" w:hAnsi="Times New Roman" w:cs="Times New Roman"/>
          <w:color w:val="333333"/>
          <w:sz w:val="20"/>
          <w:szCs w:val="20"/>
        </w:rPr>
      </w:pPr>
      <w:hyperlink r:id="rId14"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1" w:name="section_2"/>
      <w:bookmarkEnd w:id="1"/>
      <w:r w:rsidRPr="00595411">
        <w:rPr>
          <w:rFonts w:ascii="Times New Roman" w:hAnsi="Times New Roman"/>
          <w:color w:val="333333"/>
        </w:rPr>
        <w:t>Understanding the parts of a window</w:t>
      </w:r>
    </w:p>
    <w:p w:rsidR="00515BC0" w:rsidRPr="00595411" w:rsidRDefault="00515BC0" w:rsidP="00515BC0">
      <w:pPr>
        <w:pStyle w:val="para"/>
        <w:textAlignment w:val="top"/>
        <w:rPr>
          <w:sz w:val="20"/>
          <w:szCs w:val="20"/>
        </w:rPr>
      </w:pPr>
      <w:r w:rsidRPr="00595411">
        <w:rPr>
          <w:sz w:val="20"/>
          <w:szCs w:val="20"/>
        </w:rPr>
        <w:t xml:space="preserve">When you open a folder or library, you see it in a window. The various parts of this window are designed to help you navigate around </w:t>
      </w:r>
      <w:r w:rsidRPr="00595411">
        <w:rPr>
          <w:rStyle w:val="notlocalizable"/>
          <w:sz w:val="20"/>
          <w:szCs w:val="20"/>
        </w:rPr>
        <w:t>Windows</w:t>
      </w:r>
      <w:r w:rsidRPr="00595411">
        <w:rPr>
          <w:sz w:val="20"/>
          <w:szCs w:val="20"/>
        </w:rPr>
        <w:t xml:space="preserve"> or work with files, folders, and libraries more easily. Here's a typical window and each of its parts: </w:t>
      </w:r>
    </w:p>
    <w:p w:rsidR="00515BC0" w:rsidRPr="00595411" w:rsidRDefault="00515BC0" w:rsidP="00515BC0">
      <w:pPr>
        <w:pStyle w:val="para"/>
        <w:textAlignment w:val="top"/>
        <w:rPr>
          <w:sz w:val="20"/>
          <w:szCs w:val="20"/>
        </w:rPr>
      </w:pPr>
      <w:r w:rsidRPr="00595411">
        <w:rPr>
          <w:noProof/>
          <w:sz w:val="20"/>
          <w:szCs w:val="20"/>
        </w:rPr>
        <w:lastRenderedPageBreak/>
        <w:drawing>
          <wp:inline distT="0" distB="0" distL="0" distR="0">
            <wp:extent cx="3904615" cy="4758690"/>
            <wp:effectExtent l="19050" t="0" r="635" b="0"/>
            <wp:docPr id="66" name="pageContainer0_ID0EDGAC" descr="Picture of the Documents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DGAC" descr="Picture of the Documents folder"/>
                    <pic:cNvPicPr>
                      <a:picLocks noChangeAspect="1" noChangeArrowheads="1"/>
                    </pic:cNvPicPr>
                  </pic:nvPicPr>
                  <pic:blipFill>
                    <a:blip r:embed="rId15"/>
                    <a:srcRect/>
                    <a:stretch>
                      <a:fillRect/>
                    </a:stretch>
                  </pic:blipFill>
                  <pic:spPr bwMode="auto">
                    <a:xfrm>
                      <a:off x="0" y="0"/>
                      <a:ext cx="3904615" cy="4758690"/>
                    </a:xfrm>
                    <a:prstGeom prst="rect">
                      <a:avLst/>
                    </a:prstGeom>
                    <a:noFill/>
                    <a:ln w="9525">
                      <a:noFill/>
                      <a:miter lim="800000"/>
                      <a:headEnd/>
                      <a:tailEnd/>
                    </a:ln>
                  </pic:spPr>
                </pic:pic>
              </a:graphicData>
            </a:graphic>
          </wp:inline>
        </w:drawing>
      </w:r>
    </w:p>
    <w:tbl>
      <w:tblPr>
        <w:tblW w:w="5000" w:type="pct"/>
        <w:tblCellMar>
          <w:top w:w="15" w:type="dxa"/>
          <w:left w:w="15" w:type="dxa"/>
          <w:bottom w:w="15" w:type="dxa"/>
          <w:right w:w="15" w:type="dxa"/>
        </w:tblCellMar>
        <w:tblLook w:val="04A0"/>
      </w:tblPr>
      <w:tblGrid>
        <w:gridCol w:w="1340"/>
        <w:gridCol w:w="8188"/>
      </w:tblGrid>
      <w:tr w:rsidR="00515BC0" w:rsidRPr="00595411" w:rsidTr="00F87E2B">
        <w:trPr>
          <w:tblHeader/>
        </w:trPr>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20"/>
              <w:rPr>
                <w:sz w:val="20"/>
                <w:szCs w:val="20"/>
              </w:rPr>
            </w:pPr>
            <w:r w:rsidRPr="00595411">
              <w:rPr>
                <w:sz w:val="20"/>
                <w:szCs w:val="20"/>
              </w:rPr>
              <w:t>Window part</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20"/>
              <w:rPr>
                <w:sz w:val="20"/>
                <w:szCs w:val="20"/>
              </w:rPr>
            </w:pPr>
            <w:r w:rsidRPr="00595411">
              <w:rPr>
                <w:sz w:val="20"/>
                <w:szCs w:val="20"/>
              </w:rPr>
              <w:t>What it's useful for</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Navigation pane</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Use the navigation pane to access libraries, folders, saved searches, and even entire hard disks. Use the Favorites section to open your most commonly used folders and searches; use the Libraries section to access your libraries. You can also expand Computer to browse folders and subfolders. For more information, see </w:t>
            </w:r>
            <w:hyperlink r:id="rId16" w:history="1">
              <w:r w:rsidRPr="00595411">
                <w:rPr>
                  <w:rStyle w:val="Hyperlink"/>
                  <w:sz w:val="20"/>
                  <w:szCs w:val="20"/>
                </w:rPr>
                <w:t>Working with the navigation pane</w:t>
              </w:r>
            </w:hyperlink>
            <w:r w:rsidRPr="00595411">
              <w:rPr>
                <w:sz w:val="20"/>
                <w:szCs w:val="20"/>
              </w:rPr>
              <w:t>.</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Back and Forward buttons</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Use the </w:t>
            </w:r>
            <w:r w:rsidRPr="00595411">
              <w:rPr>
                <w:rStyle w:val="ui"/>
                <w:sz w:val="20"/>
                <w:szCs w:val="20"/>
              </w:rPr>
              <w:t>Back</w:t>
            </w:r>
            <w:r w:rsidRPr="00595411">
              <w:rPr>
                <w:sz w:val="20"/>
                <w:szCs w:val="20"/>
              </w:rPr>
              <w:t xml:space="preserve"> button </w:t>
            </w:r>
            <w:r w:rsidRPr="00595411">
              <w:rPr>
                <w:noProof/>
                <w:sz w:val="20"/>
                <w:szCs w:val="20"/>
              </w:rPr>
              <w:drawing>
                <wp:inline distT="0" distB="0" distL="0" distR="0">
                  <wp:extent cx="153670" cy="153670"/>
                  <wp:effectExtent l="19050" t="0" r="0" b="0"/>
                  <wp:docPr id="67" name="pageContainer0_ID0EZIAC" descr="Picture of the Back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ZIAC" descr="Picture of the Back button"/>
                          <pic:cNvPicPr>
                            <a:picLocks noChangeAspect="1" noChangeArrowheads="1"/>
                          </pic:cNvPicPr>
                        </pic:nvPicPr>
                        <pic:blipFill>
                          <a:blip r:embed="rId17"/>
                          <a:srcRect/>
                          <a:stretch>
                            <a:fillRect/>
                          </a:stretch>
                        </pic:blipFill>
                        <pic:spPr bwMode="auto">
                          <a:xfrm>
                            <a:off x="0" y="0"/>
                            <a:ext cx="153670" cy="153670"/>
                          </a:xfrm>
                          <a:prstGeom prst="rect">
                            <a:avLst/>
                          </a:prstGeom>
                          <a:noFill/>
                          <a:ln w="9525">
                            <a:noFill/>
                            <a:miter lim="800000"/>
                            <a:headEnd/>
                            <a:tailEnd/>
                          </a:ln>
                        </pic:spPr>
                      </pic:pic>
                    </a:graphicData>
                  </a:graphic>
                </wp:inline>
              </w:drawing>
            </w:r>
            <w:r w:rsidRPr="00595411">
              <w:rPr>
                <w:sz w:val="20"/>
                <w:szCs w:val="20"/>
              </w:rPr>
              <w:t xml:space="preserve">and the </w:t>
            </w:r>
            <w:r w:rsidRPr="00595411">
              <w:rPr>
                <w:rStyle w:val="ui"/>
                <w:sz w:val="20"/>
                <w:szCs w:val="20"/>
              </w:rPr>
              <w:t>Forward</w:t>
            </w:r>
            <w:r w:rsidRPr="00595411">
              <w:rPr>
                <w:sz w:val="20"/>
                <w:szCs w:val="20"/>
              </w:rPr>
              <w:t xml:space="preserve"> button </w:t>
            </w:r>
            <w:r w:rsidRPr="00595411">
              <w:rPr>
                <w:noProof/>
                <w:sz w:val="20"/>
                <w:szCs w:val="20"/>
              </w:rPr>
              <w:drawing>
                <wp:inline distT="0" distB="0" distL="0" distR="0">
                  <wp:extent cx="153670" cy="153670"/>
                  <wp:effectExtent l="19050" t="0" r="0" b="0"/>
                  <wp:docPr id="68" name="pageContainer0_ID0EBJAC" descr="Picture of the Forward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BJAC" descr="Picture of the Forward button"/>
                          <pic:cNvPicPr>
                            <a:picLocks noChangeAspect="1" noChangeArrowheads="1"/>
                          </pic:cNvPicPr>
                        </pic:nvPicPr>
                        <pic:blipFill>
                          <a:blip r:embed="rId18"/>
                          <a:srcRect/>
                          <a:stretch>
                            <a:fillRect/>
                          </a:stretch>
                        </pic:blipFill>
                        <pic:spPr bwMode="auto">
                          <a:xfrm>
                            <a:off x="0" y="0"/>
                            <a:ext cx="153670" cy="153670"/>
                          </a:xfrm>
                          <a:prstGeom prst="rect">
                            <a:avLst/>
                          </a:prstGeom>
                          <a:noFill/>
                          <a:ln w="9525">
                            <a:noFill/>
                            <a:miter lim="800000"/>
                            <a:headEnd/>
                            <a:tailEnd/>
                          </a:ln>
                        </pic:spPr>
                      </pic:pic>
                    </a:graphicData>
                  </a:graphic>
                </wp:inline>
              </w:drawing>
            </w:r>
            <w:r w:rsidRPr="00595411">
              <w:rPr>
                <w:sz w:val="20"/>
                <w:szCs w:val="20"/>
              </w:rPr>
              <w:t>to navigate to other folders or libraries you've already opened without closing the current window. These buttons work together with the address bar; after you use the address bar to change folders, for example, you can use the Back button to return to the previous folder.</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Toolbar</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Use the toolbar to perform common tasks, such as changing the appearance of your files and folders, burning files to a CD, or starting a digital picture slide show. The toolbar's buttons change to show only the tasks that are relevant. For example, if you click a picture file, the toolbar shows different buttons than it would if you clicked a music file.</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Address bar</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Use the address bar to navigate to a different folder or library or to go back to a previous one. For more information, see </w:t>
            </w:r>
            <w:hyperlink r:id="rId19" w:history="1">
              <w:r w:rsidRPr="00595411">
                <w:rPr>
                  <w:rStyle w:val="Hyperlink"/>
                  <w:sz w:val="20"/>
                  <w:szCs w:val="20"/>
                </w:rPr>
                <w:t>Navigate using the address bar</w:t>
              </w:r>
            </w:hyperlink>
            <w:r w:rsidRPr="00595411">
              <w:rPr>
                <w:sz w:val="20"/>
                <w:szCs w:val="20"/>
              </w:rPr>
              <w:t>.</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lastRenderedPageBreak/>
              <w:t>Library pane</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The library pane appears only when you are in a library (such as the Documents library). Use the library pane to customize the library or to arrange the files by different properties. For more information, see </w:t>
            </w:r>
            <w:hyperlink r:id="rId20" w:history="1">
              <w:r w:rsidRPr="00595411">
                <w:rPr>
                  <w:rStyle w:val="Hyperlink"/>
                  <w:sz w:val="20"/>
                  <w:szCs w:val="20"/>
                </w:rPr>
                <w:t>Working with libraries</w:t>
              </w:r>
            </w:hyperlink>
            <w:r w:rsidRPr="00595411">
              <w:rPr>
                <w:sz w:val="20"/>
                <w:szCs w:val="20"/>
              </w:rPr>
              <w:t>.</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Column headings</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Use the column headings to change how the files in the file list are organized. For example, you can click the left side of a column heading to change the order the files and folders are displayed in, or you can click the right side to filter the files in different ways. (Note that column headings are available only in Details view. To learn how to switch to Details view, see 'Viewing and arranging files and folders' later in this topic.)</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File list</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This is where the contents of the current folder or library are displayed. If you type in the search box to find a file, only the files that match your current view (including files in subfolders) will appear.</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Search box</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Type a word or phrase in the search box to look for an item in the current folder or library. The search begins as soon as you begin typing—so if you type "B," for example, all the files with names starting with the letter B will appear in the file list. For more information, see </w:t>
            </w:r>
            <w:hyperlink r:id="rId21" w:history="1">
              <w:r w:rsidRPr="00595411">
                <w:rPr>
                  <w:rStyle w:val="Hyperlink"/>
                  <w:sz w:val="20"/>
                  <w:szCs w:val="20"/>
                </w:rPr>
                <w:t>Find a file or folder</w:t>
              </w:r>
            </w:hyperlink>
            <w:r w:rsidRPr="00595411">
              <w:rPr>
                <w:sz w:val="20"/>
                <w:szCs w:val="20"/>
              </w:rPr>
              <w:t>.</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Details pane</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 xml:space="preserve">Use the details pane to see the most common properties associated with the selected file. File properties are information about a file, such as the author, the date you last changed the file, and any descriptive tags you might have added to the file. For more information, see </w:t>
            </w:r>
            <w:hyperlink r:id="rId22" w:history="1">
              <w:r w:rsidRPr="00595411">
                <w:rPr>
                  <w:rStyle w:val="Hyperlink"/>
                  <w:sz w:val="20"/>
                  <w:szCs w:val="20"/>
                </w:rPr>
                <w:t>Change the properties for a file</w:t>
              </w:r>
            </w:hyperlink>
            <w:r w:rsidRPr="00595411">
              <w:rPr>
                <w:sz w:val="20"/>
                <w:szCs w:val="20"/>
              </w:rPr>
              <w:t>.</w:t>
            </w:r>
          </w:p>
        </w:tc>
      </w:tr>
      <w:tr w:rsidR="00515BC0" w:rsidRPr="00595411" w:rsidTr="00F87E2B">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Preview pane</w:t>
            </w:r>
          </w:p>
        </w:tc>
        <w:tc>
          <w:tcPr>
            <w:tcW w:w="0" w:type="auto"/>
            <w:tcBorders>
              <w:bottom w:val="single" w:sz="4" w:space="0" w:color="E4E4E4"/>
            </w:tcBorders>
            <w:tcMar>
              <w:top w:w="168" w:type="dxa"/>
              <w:left w:w="84" w:type="dxa"/>
              <w:bottom w:w="0" w:type="dxa"/>
              <w:right w:w="84" w:type="dxa"/>
            </w:tcMar>
            <w:hideMark/>
          </w:tcPr>
          <w:p w:rsidR="00515BC0" w:rsidRPr="00595411" w:rsidRDefault="00515BC0" w:rsidP="00F87E2B">
            <w:pPr>
              <w:pStyle w:val="para"/>
              <w:jc w:val="center"/>
              <w:rPr>
                <w:sz w:val="20"/>
                <w:szCs w:val="20"/>
              </w:rPr>
            </w:pPr>
            <w:r w:rsidRPr="00595411">
              <w:rPr>
                <w:sz w:val="20"/>
                <w:szCs w:val="20"/>
              </w:rPr>
              <w:t>Use the preview pane to see the contents of most files. If you select an e</w:t>
            </w:r>
            <w:r w:rsidRPr="00595411">
              <w:rPr>
                <w:sz w:val="20"/>
                <w:szCs w:val="20"/>
              </w:rPr>
              <w:noBreakHyphen/>
              <w:t xml:space="preserve">mail message, text file, or picture, for example, you can see its contents without opening it in a program. If you don't see the preview pane, click the </w:t>
            </w:r>
            <w:r w:rsidRPr="00595411">
              <w:rPr>
                <w:rStyle w:val="ui"/>
                <w:sz w:val="20"/>
                <w:szCs w:val="20"/>
              </w:rPr>
              <w:t>Preview pane</w:t>
            </w:r>
            <w:r w:rsidRPr="00595411">
              <w:rPr>
                <w:sz w:val="20"/>
                <w:szCs w:val="20"/>
              </w:rPr>
              <w:t xml:space="preserve"> button </w:t>
            </w:r>
            <w:r w:rsidRPr="00595411">
              <w:rPr>
                <w:noProof/>
                <w:sz w:val="20"/>
                <w:szCs w:val="20"/>
              </w:rPr>
              <w:drawing>
                <wp:inline distT="0" distB="0" distL="0" distR="0">
                  <wp:extent cx="180340" cy="153670"/>
                  <wp:effectExtent l="19050" t="0" r="0" b="0"/>
                  <wp:docPr id="69" name="pageContainer0_ID0EZNAC" descr="Picture of the preview pane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ZNAC" descr="Picture of the preview pane button"/>
                          <pic:cNvPicPr>
                            <a:picLocks noChangeAspect="1" noChangeArrowheads="1"/>
                          </pic:cNvPicPr>
                        </pic:nvPicPr>
                        <pic:blipFill>
                          <a:blip r:embed="rId23"/>
                          <a:srcRect/>
                          <a:stretch>
                            <a:fillRect/>
                          </a:stretch>
                        </pic:blipFill>
                        <pic:spPr bwMode="auto">
                          <a:xfrm>
                            <a:off x="0" y="0"/>
                            <a:ext cx="180340" cy="153670"/>
                          </a:xfrm>
                          <a:prstGeom prst="rect">
                            <a:avLst/>
                          </a:prstGeom>
                          <a:noFill/>
                          <a:ln w="9525">
                            <a:noFill/>
                            <a:miter lim="800000"/>
                            <a:headEnd/>
                            <a:tailEnd/>
                          </a:ln>
                        </pic:spPr>
                      </pic:pic>
                    </a:graphicData>
                  </a:graphic>
                </wp:inline>
              </w:drawing>
            </w:r>
            <w:r w:rsidRPr="00595411">
              <w:rPr>
                <w:sz w:val="20"/>
                <w:szCs w:val="20"/>
              </w:rPr>
              <w:t>in the toolbar to turn it on.</w:t>
            </w:r>
          </w:p>
        </w:tc>
      </w:tr>
    </w:tbl>
    <w:p w:rsidR="00515BC0" w:rsidRPr="00595411" w:rsidRDefault="00765CFB" w:rsidP="00515BC0">
      <w:pPr>
        <w:textAlignment w:val="top"/>
        <w:rPr>
          <w:rFonts w:ascii="Times New Roman" w:hAnsi="Times New Roman" w:cs="Times New Roman"/>
          <w:color w:val="333333"/>
          <w:sz w:val="20"/>
          <w:szCs w:val="20"/>
        </w:rPr>
      </w:pPr>
      <w:hyperlink r:id="rId24"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2" w:name="section_3"/>
      <w:bookmarkEnd w:id="2"/>
      <w:r w:rsidRPr="00595411">
        <w:rPr>
          <w:rFonts w:ascii="Times New Roman" w:hAnsi="Times New Roman"/>
          <w:color w:val="333333"/>
        </w:rPr>
        <w:t>Viewing and arranging files and folders</w:t>
      </w:r>
    </w:p>
    <w:p w:rsidR="00515BC0" w:rsidRPr="00595411" w:rsidRDefault="00515BC0" w:rsidP="00515BC0">
      <w:pPr>
        <w:pStyle w:val="para"/>
        <w:textAlignment w:val="top"/>
        <w:rPr>
          <w:sz w:val="20"/>
          <w:szCs w:val="20"/>
        </w:rPr>
      </w:pPr>
      <w:r w:rsidRPr="00595411">
        <w:rPr>
          <w:sz w:val="20"/>
          <w:szCs w:val="20"/>
        </w:rPr>
        <w:t xml:space="preserve">When you open a folder or library, you can change how the files look in the window. For example, you might prefer larger (or smaller) icons or a view that lets you see different kinds of information about each file. To make these kinds of changes, use the </w:t>
      </w:r>
      <w:r w:rsidRPr="00595411">
        <w:rPr>
          <w:rStyle w:val="ui"/>
          <w:sz w:val="20"/>
          <w:szCs w:val="20"/>
        </w:rPr>
        <w:t>Views</w:t>
      </w:r>
      <w:r w:rsidRPr="00595411">
        <w:rPr>
          <w:sz w:val="20"/>
          <w:szCs w:val="20"/>
        </w:rPr>
        <w:t xml:space="preserve"> button </w:t>
      </w:r>
      <w:r w:rsidRPr="00595411">
        <w:rPr>
          <w:noProof/>
          <w:sz w:val="20"/>
          <w:szCs w:val="20"/>
        </w:rPr>
        <w:drawing>
          <wp:inline distT="0" distB="0" distL="0" distR="0">
            <wp:extent cx="287020" cy="153670"/>
            <wp:effectExtent l="19050" t="0" r="0" b="0"/>
            <wp:docPr id="70" name="pageContainer0_ID0EPOAC" descr="Picture of the Views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POAC" descr="Picture of the Views button"/>
                    <pic:cNvPicPr>
                      <a:picLocks noChangeAspect="1" noChangeArrowheads="1"/>
                    </pic:cNvPicPr>
                  </pic:nvPicPr>
                  <pic:blipFill>
                    <a:blip r:embed="rId25"/>
                    <a:srcRect/>
                    <a:stretch>
                      <a:fillRect/>
                    </a:stretch>
                  </pic:blipFill>
                  <pic:spPr bwMode="auto">
                    <a:xfrm>
                      <a:off x="0" y="0"/>
                      <a:ext cx="287020" cy="153670"/>
                    </a:xfrm>
                    <a:prstGeom prst="rect">
                      <a:avLst/>
                    </a:prstGeom>
                    <a:noFill/>
                    <a:ln w="9525">
                      <a:noFill/>
                      <a:miter lim="800000"/>
                      <a:headEnd/>
                      <a:tailEnd/>
                    </a:ln>
                  </pic:spPr>
                </pic:pic>
              </a:graphicData>
            </a:graphic>
          </wp:inline>
        </w:drawing>
      </w:r>
      <w:r w:rsidRPr="00595411">
        <w:rPr>
          <w:sz w:val="20"/>
          <w:szCs w:val="20"/>
        </w:rPr>
        <w:t>in the toolbar.</w:t>
      </w:r>
    </w:p>
    <w:p w:rsidR="00515BC0" w:rsidRPr="00595411" w:rsidRDefault="00515BC0" w:rsidP="00515BC0">
      <w:pPr>
        <w:pStyle w:val="para"/>
        <w:textAlignment w:val="top"/>
        <w:rPr>
          <w:sz w:val="20"/>
          <w:szCs w:val="20"/>
        </w:rPr>
      </w:pPr>
      <w:r w:rsidRPr="00595411">
        <w:rPr>
          <w:sz w:val="20"/>
          <w:szCs w:val="20"/>
        </w:rPr>
        <w:t>Each time you click the left side of the Views button, it changes the way your files and folders are displayed by cycling through five different views: Large Icons, List, a view called Details that shows several columns of information about the file, a smaller icon view called Tiles, and a view called Content that shows some of the content from within the file.</w:t>
      </w:r>
    </w:p>
    <w:p w:rsidR="00515BC0" w:rsidRPr="00595411" w:rsidRDefault="00515BC0" w:rsidP="00515BC0">
      <w:pPr>
        <w:pStyle w:val="para"/>
        <w:textAlignment w:val="top"/>
        <w:rPr>
          <w:sz w:val="20"/>
          <w:szCs w:val="20"/>
        </w:rPr>
      </w:pPr>
      <w:r w:rsidRPr="00595411">
        <w:rPr>
          <w:sz w:val="20"/>
          <w:szCs w:val="20"/>
        </w:rPr>
        <w:t>If you click the arrow on the right side of the Views button, you have more choices. Move the slider up or down to fine-tune the size of the file and folder icons. You can see the icons change size as you move the slider.</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lastRenderedPageBreak/>
        <w:drawing>
          <wp:inline distT="0" distB="0" distL="0" distR="0">
            <wp:extent cx="2435860" cy="2896870"/>
            <wp:effectExtent l="19050" t="0" r="2540" b="0"/>
            <wp:docPr id="71" name="pageContainer0_ID0E5OAC" descr="Picture of the Views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5OAC" descr="Picture of the Views list"/>
                    <pic:cNvPicPr>
                      <a:picLocks noChangeAspect="1" noChangeArrowheads="1"/>
                    </pic:cNvPicPr>
                  </pic:nvPicPr>
                  <pic:blipFill>
                    <a:blip r:embed="rId26"/>
                    <a:srcRect/>
                    <a:stretch>
                      <a:fillRect/>
                    </a:stretch>
                  </pic:blipFill>
                  <pic:spPr bwMode="auto">
                    <a:xfrm>
                      <a:off x="0" y="0"/>
                      <a:ext cx="2435860" cy="2896870"/>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The Views options</w:t>
      </w:r>
    </w:p>
    <w:p w:rsidR="00515BC0" w:rsidRPr="00595411" w:rsidRDefault="00515BC0" w:rsidP="00515BC0">
      <w:pPr>
        <w:pStyle w:val="para"/>
        <w:textAlignment w:val="top"/>
        <w:rPr>
          <w:sz w:val="20"/>
          <w:szCs w:val="20"/>
        </w:rPr>
      </w:pPr>
      <w:r w:rsidRPr="00595411">
        <w:rPr>
          <w:sz w:val="20"/>
          <w:szCs w:val="20"/>
        </w:rPr>
        <w:t>In libraries, you can go a step further by arranging your files in different ways. For example, say you want to arrange the files in your Music library by genre (such as Jazz and Classical):</w:t>
      </w:r>
    </w:p>
    <w:p w:rsidR="00515BC0" w:rsidRPr="00595411" w:rsidRDefault="00515BC0" w:rsidP="00515BC0">
      <w:pPr>
        <w:pStyle w:val="para"/>
        <w:numPr>
          <w:ilvl w:val="0"/>
          <w:numId w:val="3"/>
        </w:numPr>
        <w:ind w:left="600"/>
        <w:textAlignment w:val="top"/>
        <w:rPr>
          <w:sz w:val="20"/>
          <w:szCs w:val="20"/>
        </w:rPr>
      </w:pPr>
      <w:r w:rsidRPr="00595411">
        <w:rPr>
          <w:sz w:val="20"/>
          <w:szCs w:val="20"/>
        </w:rPr>
        <w:t xml:space="preserve">Click the </w:t>
      </w:r>
      <w:r w:rsidRPr="00595411">
        <w:rPr>
          <w:rStyle w:val="ui"/>
          <w:sz w:val="20"/>
          <w:szCs w:val="20"/>
        </w:rPr>
        <w:t>Start</w:t>
      </w:r>
      <w:r w:rsidRPr="00595411">
        <w:rPr>
          <w:sz w:val="20"/>
          <w:szCs w:val="20"/>
        </w:rPr>
        <w:t xml:space="preserve"> button </w:t>
      </w:r>
      <w:r w:rsidRPr="00595411">
        <w:rPr>
          <w:noProof/>
          <w:sz w:val="20"/>
          <w:szCs w:val="20"/>
        </w:rPr>
        <w:drawing>
          <wp:inline distT="0" distB="0" distL="0" distR="0">
            <wp:extent cx="140335" cy="140335"/>
            <wp:effectExtent l="19050" t="0" r="0" b="0"/>
            <wp:docPr id="72" name="pageContainer0_ID0EWPAC" descr="Picture of the Star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WPAC" descr="Picture of the Start button"/>
                    <pic:cNvPicPr>
                      <a:picLocks noChangeAspect="1" noChangeArrowheads="1"/>
                    </pic:cNvPicPr>
                  </pic:nvPicPr>
                  <pic:blipFill>
                    <a:blip r:embed="rId11"/>
                    <a:srcRect/>
                    <a:stretch>
                      <a:fillRect/>
                    </a:stretch>
                  </pic:blipFill>
                  <pic:spPr bwMode="auto">
                    <a:xfrm>
                      <a:off x="0" y="0"/>
                      <a:ext cx="140335" cy="140335"/>
                    </a:xfrm>
                    <a:prstGeom prst="rect">
                      <a:avLst/>
                    </a:prstGeom>
                    <a:noFill/>
                    <a:ln w="9525">
                      <a:noFill/>
                      <a:miter lim="800000"/>
                      <a:headEnd/>
                      <a:tailEnd/>
                    </a:ln>
                  </pic:spPr>
                </pic:pic>
              </a:graphicData>
            </a:graphic>
          </wp:inline>
        </w:drawing>
      </w:r>
      <w:r w:rsidRPr="00595411">
        <w:rPr>
          <w:sz w:val="20"/>
          <w:szCs w:val="20"/>
        </w:rPr>
        <w:t xml:space="preserve">, and then click </w:t>
      </w:r>
      <w:r w:rsidRPr="00595411">
        <w:rPr>
          <w:rStyle w:val="ui"/>
          <w:sz w:val="20"/>
          <w:szCs w:val="20"/>
        </w:rPr>
        <w:t>Music</w:t>
      </w:r>
      <w:r w:rsidRPr="00595411">
        <w:rPr>
          <w:sz w:val="20"/>
          <w:szCs w:val="20"/>
        </w:rPr>
        <w:t>.</w:t>
      </w:r>
    </w:p>
    <w:p w:rsidR="00515BC0" w:rsidRPr="00595411" w:rsidRDefault="00515BC0" w:rsidP="00515BC0">
      <w:pPr>
        <w:pStyle w:val="para"/>
        <w:numPr>
          <w:ilvl w:val="0"/>
          <w:numId w:val="3"/>
        </w:numPr>
        <w:ind w:left="600"/>
        <w:textAlignment w:val="top"/>
        <w:rPr>
          <w:sz w:val="20"/>
          <w:szCs w:val="20"/>
        </w:rPr>
      </w:pPr>
      <w:r w:rsidRPr="00595411">
        <w:rPr>
          <w:sz w:val="20"/>
          <w:szCs w:val="20"/>
        </w:rPr>
        <w:t xml:space="preserve">In the library pane (above the file list), click the menu next to </w:t>
      </w:r>
      <w:r w:rsidRPr="00595411">
        <w:rPr>
          <w:rStyle w:val="ui"/>
          <w:sz w:val="20"/>
          <w:szCs w:val="20"/>
        </w:rPr>
        <w:t>Arrange by</w:t>
      </w:r>
      <w:r w:rsidRPr="00595411">
        <w:rPr>
          <w:sz w:val="20"/>
          <w:szCs w:val="20"/>
        </w:rPr>
        <w:t xml:space="preserve">, and then click </w:t>
      </w:r>
      <w:r w:rsidRPr="00595411">
        <w:rPr>
          <w:rStyle w:val="ui"/>
          <w:sz w:val="20"/>
          <w:szCs w:val="20"/>
        </w:rPr>
        <w:t>Genre</w:t>
      </w:r>
      <w:r w:rsidRPr="00595411">
        <w:rPr>
          <w:sz w:val="20"/>
          <w:szCs w:val="20"/>
        </w:rPr>
        <w:t>.</w:t>
      </w:r>
    </w:p>
    <w:p w:rsidR="00515BC0" w:rsidRPr="00595411" w:rsidRDefault="00765CFB" w:rsidP="00515BC0">
      <w:pPr>
        <w:textAlignment w:val="top"/>
        <w:rPr>
          <w:rFonts w:ascii="Times New Roman" w:hAnsi="Times New Roman" w:cs="Times New Roman"/>
          <w:color w:val="333333"/>
          <w:sz w:val="20"/>
          <w:szCs w:val="20"/>
        </w:rPr>
      </w:pPr>
      <w:hyperlink r:id="rId27"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3" w:name="section_4"/>
      <w:bookmarkEnd w:id="3"/>
      <w:r w:rsidRPr="00595411">
        <w:rPr>
          <w:rFonts w:ascii="Times New Roman" w:hAnsi="Times New Roman"/>
          <w:color w:val="333333"/>
        </w:rPr>
        <w:t>Finding files</w:t>
      </w:r>
    </w:p>
    <w:p w:rsidR="00515BC0" w:rsidRPr="00595411" w:rsidRDefault="00515BC0" w:rsidP="00515BC0">
      <w:pPr>
        <w:pStyle w:val="para"/>
        <w:textAlignment w:val="top"/>
        <w:rPr>
          <w:sz w:val="20"/>
          <w:szCs w:val="20"/>
        </w:rPr>
      </w:pPr>
      <w:r w:rsidRPr="00595411">
        <w:rPr>
          <w:sz w:val="20"/>
          <w:szCs w:val="20"/>
        </w:rPr>
        <w:t>Depending on how many files you have and how they are organized, finding a file might mean browsing through hundreds of files and subfolders—not an easy task. To save time and effort, use the search box to find your file.</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2676525" cy="1007745"/>
            <wp:effectExtent l="19050" t="0" r="9525" b="0"/>
            <wp:docPr id="73" name="pageContainer0_ID0E1AAE" descr="Picture of the search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1AAE" descr="Picture of the search box"/>
                    <pic:cNvPicPr>
                      <a:picLocks noChangeAspect="1" noChangeArrowheads="1"/>
                    </pic:cNvPicPr>
                  </pic:nvPicPr>
                  <pic:blipFill>
                    <a:blip r:embed="rId28"/>
                    <a:srcRect/>
                    <a:stretch>
                      <a:fillRect/>
                    </a:stretch>
                  </pic:blipFill>
                  <pic:spPr bwMode="auto">
                    <a:xfrm>
                      <a:off x="0" y="0"/>
                      <a:ext cx="2676525" cy="1007745"/>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The search box</w:t>
      </w:r>
    </w:p>
    <w:p w:rsidR="00515BC0" w:rsidRPr="00595411" w:rsidRDefault="00515BC0" w:rsidP="00515BC0">
      <w:pPr>
        <w:pStyle w:val="para"/>
        <w:textAlignment w:val="top"/>
        <w:rPr>
          <w:sz w:val="20"/>
          <w:szCs w:val="20"/>
        </w:rPr>
      </w:pPr>
      <w:r w:rsidRPr="00595411">
        <w:rPr>
          <w:sz w:val="20"/>
          <w:szCs w:val="20"/>
        </w:rPr>
        <w:t>The search box is located at the top of every window. To find a file, open the folder or library that makes the most sense as a starting point for your search, click the search box, and start typing. The search box filters the current view based on the text that you type. Files are displayed as search results if your search term matches the file's name, tags or other properties, or even the text inside a text document.</w:t>
      </w:r>
    </w:p>
    <w:p w:rsidR="00515BC0" w:rsidRPr="00595411" w:rsidRDefault="00515BC0" w:rsidP="00515BC0">
      <w:pPr>
        <w:pStyle w:val="para"/>
        <w:textAlignment w:val="top"/>
        <w:rPr>
          <w:sz w:val="20"/>
          <w:szCs w:val="20"/>
        </w:rPr>
      </w:pPr>
      <w:r w:rsidRPr="00595411">
        <w:rPr>
          <w:sz w:val="20"/>
          <w:szCs w:val="20"/>
        </w:rPr>
        <w:t xml:space="preserve">If you're searching for a file based on a property (such as the file's type), you can narrow the search before you start typing by clicking the search box, and then clicking one of the properties just below the search box. This adds a </w:t>
      </w:r>
      <w:r w:rsidRPr="00595411">
        <w:rPr>
          <w:rStyle w:val="newterm"/>
          <w:sz w:val="20"/>
          <w:szCs w:val="20"/>
        </w:rPr>
        <w:t>search filter</w:t>
      </w:r>
      <w:r w:rsidRPr="00595411">
        <w:rPr>
          <w:sz w:val="20"/>
          <w:szCs w:val="20"/>
        </w:rPr>
        <w:t xml:space="preserve"> (such as "type") to your search text, which will give you more accurate results.</w:t>
      </w:r>
    </w:p>
    <w:p w:rsidR="00515BC0" w:rsidRPr="00595411" w:rsidRDefault="00515BC0" w:rsidP="00515BC0">
      <w:pPr>
        <w:pStyle w:val="para"/>
        <w:textAlignment w:val="top"/>
        <w:rPr>
          <w:sz w:val="20"/>
          <w:szCs w:val="20"/>
        </w:rPr>
      </w:pPr>
      <w:r w:rsidRPr="00595411">
        <w:rPr>
          <w:sz w:val="20"/>
          <w:szCs w:val="20"/>
        </w:rPr>
        <w:t xml:space="preserve">If you aren't seeing the file you're looking for, you can change the entire scope of a search by clicking one of the options at the bottom of the search results. For example, if you search for a file in the Documents library but you can't find it, you can click </w:t>
      </w:r>
      <w:r w:rsidRPr="00595411">
        <w:rPr>
          <w:rStyle w:val="ui"/>
          <w:sz w:val="20"/>
          <w:szCs w:val="20"/>
        </w:rPr>
        <w:t>Libraries</w:t>
      </w:r>
      <w:r w:rsidRPr="00595411">
        <w:rPr>
          <w:sz w:val="20"/>
          <w:szCs w:val="20"/>
        </w:rPr>
        <w:t xml:space="preserve"> to expand the search to the rest of your libraries. For more information, see </w:t>
      </w:r>
      <w:hyperlink r:id="rId29" w:history="1">
        <w:r w:rsidRPr="00595411">
          <w:rPr>
            <w:rStyle w:val="Hyperlink"/>
            <w:sz w:val="20"/>
            <w:szCs w:val="20"/>
          </w:rPr>
          <w:t>Find a file or folder</w:t>
        </w:r>
      </w:hyperlink>
      <w:r w:rsidRPr="00595411">
        <w:rPr>
          <w:sz w:val="20"/>
          <w:szCs w:val="20"/>
        </w:rPr>
        <w:t>.</w:t>
      </w:r>
    </w:p>
    <w:p w:rsidR="00515BC0" w:rsidRPr="00595411" w:rsidRDefault="00765CFB" w:rsidP="00515BC0">
      <w:pPr>
        <w:textAlignment w:val="top"/>
        <w:rPr>
          <w:rFonts w:ascii="Times New Roman" w:hAnsi="Times New Roman" w:cs="Times New Roman"/>
          <w:color w:val="333333"/>
          <w:sz w:val="20"/>
          <w:szCs w:val="20"/>
        </w:rPr>
      </w:pPr>
      <w:hyperlink r:id="rId30"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4" w:name="section_5"/>
      <w:bookmarkEnd w:id="4"/>
      <w:r w:rsidRPr="00595411">
        <w:rPr>
          <w:rFonts w:ascii="Times New Roman" w:hAnsi="Times New Roman"/>
          <w:color w:val="333333"/>
        </w:rPr>
        <w:t>Copying and moving files and folders</w:t>
      </w:r>
    </w:p>
    <w:p w:rsidR="00515BC0" w:rsidRPr="00595411" w:rsidRDefault="00515BC0" w:rsidP="00515BC0">
      <w:pPr>
        <w:pStyle w:val="para"/>
        <w:textAlignment w:val="top"/>
        <w:rPr>
          <w:sz w:val="20"/>
          <w:szCs w:val="20"/>
        </w:rPr>
      </w:pPr>
      <w:r w:rsidRPr="00595411">
        <w:rPr>
          <w:sz w:val="20"/>
          <w:szCs w:val="20"/>
        </w:rPr>
        <w:t>Occasionally, you might want to change where files are stored on your computer. You might want to move files to a different folder, for example, or copy them to removable media (such as CDs or memory cards) to share with another person.</w:t>
      </w:r>
    </w:p>
    <w:p w:rsidR="00515BC0" w:rsidRPr="00595411" w:rsidRDefault="00515BC0" w:rsidP="00515BC0">
      <w:pPr>
        <w:pStyle w:val="para"/>
        <w:textAlignment w:val="top"/>
        <w:rPr>
          <w:sz w:val="20"/>
          <w:szCs w:val="20"/>
        </w:rPr>
      </w:pPr>
      <w:r w:rsidRPr="00595411">
        <w:rPr>
          <w:sz w:val="20"/>
          <w:szCs w:val="20"/>
        </w:rPr>
        <w:t xml:space="preserve">Most people copy and move files using a method called </w:t>
      </w:r>
      <w:r w:rsidRPr="00595411">
        <w:rPr>
          <w:rStyle w:val="newterm"/>
          <w:sz w:val="20"/>
          <w:szCs w:val="20"/>
        </w:rPr>
        <w:t>drag and drop</w:t>
      </w:r>
      <w:r w:rsidRPr="00595411">
        <w:rPr>
          <w:sz w:val="20"/>
          <w:szCs w:val="20"/>
        </w:rPr>
        <w:t>. Start by opening the folder that contains the file or folder you want to move. Then, open the folder where you want to move it to in a different window. Position the windows side by side on the desktop so that you can see the contents of both.</w:t>
      </w:r>
    </w:p>
    <w:p w:rsidR="00515BC0" w:rsidRPr="00595411" w:rsidRDefault="00515BC0" w:rsidP="00515BC0">
      <w:pPr>
        <w:pStyle w:val="para"/>
        <w:textAlignment w:val="top"/>
        <w:rPr>
          <w:sz w:val="20"/>
          <w:szCs w:val="20"/>
        </w:rPr>
      </w:pPr>
      <w:r w:rsidRPr="00595411">
        <w:rPr>
          <w:sz w:val="20"/>
          <w:szCs w:val="20"/>
        </w:rPr>
        <w:t>Next, drag the file or folder from the first folder to the second folder. That's all there is to it.</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4218305" cy="2376170"/>
            <wp:effectExtent l="19050" t="0" r="0" b="0"/>
            <wp:docPr id="74" name="pageContainer0_ID0EJDAE" descr="Illustration showing how to drag a file from one window to an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JDAE" descr="Illustration showing how to drag a file from one window to another"/>
                    <pic:cNvPicPr>
                      <a:picLocks noChangeAspect="1" noChangeArrowheads="1"/>
                    </pic:cNvPicPr>
                  </pic:nvPicPr>
                  <pic:blipFill>
                    <a:blip r:embed="rId31"/>
                    <a:srcRect/>
                    <a:stretch>
                      <a:fillRect/>
                    </a:stretch>
                  </pic:blipFill>
                  <pic:spPr bwMode="auto">
                    <a:xfrm>
                      <a:off x="0" y="0"/>
                      <a:ext cx="4218305" cy="2376170"/>
                    </a:xfrm>
                    <a:prstGeom prst="rect">
                      <a:avLst/>
                    </a:prstGeom>
                    <a:noFill/>
                    <a:ln w="9525">
                      <a:noFill/>
                      <a:miter lim="800000"/>
                      <a:headEnd/>
                      <a:tailEnd/>
                    </a:ln>
                  </pic:spPr>
                </pic:pic>
              </a:graphicData>
            </a:graphic>
          </wp:inline>
        </w:drawing>
      </w:r>
      <w:r w:rsidRPr="00595411">
        <w:rPr>
          <w:rStyle w:val="caption21"/>
          <w:rFonts w:ascii="Times New Roman" w:hAnsi="Times New Roman" w:cs="Times New Roman"/>
          <w:sz w:val="16"/>
          <w:szCs w:val="16"/>
        </w:rPr>
        <w:t>To copy or move a file, drag it from one window to another</w:t>
      </w:r>
    </w:p>
    <w:p w:rsidR="00515BC0" w:rsidRPr="00595411" w:rsidRDefault="00515BC0" w:rsidP="00515BC0">
      <w:pPr>
        <w:pStyle w:val="para"/>
        <w:textAlignment w:val="top"/>
        <w:rPr>
          <w:sz w:val="20"/>
          <w:szCs w:val="20"/>
        </w:rPr>
      </w:pPr>
      <w:r w:rsidRPr="00595411">
        <w:rPr>
          <w:sz w:val="20"/>
          <w:szCs w:val="20"/>
        </w:rPr>
        <w:t>When using the drag-and-drop method, you might notice that sometimes the file or folder is copied, and at other times it's moved. If you're dragging an item between two folders that are stored on the same hard disk, then the item is moved so that two copies of the same file or folder aren't created in the same location. If you drag the item to a folder that's in a different location (such as a network location) or to removable media like a CD, then the item is copied.</w:t>
      </w:r>
    </w:p>
    <w:p w:rsidR="00515BC0" w:rsidRPr="00595411" w:rsidRDefault="00515BC0" w:rsidP="00515BC0">
      <w:pPr>
        <w:textAlignment w:val="top"/>
        <w:rPr>
          <w:rFonts w:ascii="Times New Roman" w:hAnsi="Times New Roman" w:cs="Times New Roman"/>
          <w:color w:val="333333"/>
          <w:sz w:val="20"/>
          <w:szCs w:val="20"/>
        </w:rPr>
      </w:pPr>
      <w:r w:rsidRPr="00595411">
        <w:rPr>
          <w:rFonts w:ascii="Times New Roman" w:hAnsi="Times New Roman" w:cs="Times New Roman"/>
          <w:noProof/>
          <w:color w:val="333333"/>
          <w:sz w:val="20"/>
          <w:szCs w:val="20"/>
        </w:rPr>
        <w:drawing>
          <wp:inline distT="0" distB="0" distL="0" distR="0">
            <wp:extent cx="607060" cy="307340"/>
            <wp:effectExtent l="19050" t="0" r="2540" b="0"/>
            <wp:docPr id="75" name="pageContainer0_ID0EPEAE" descr="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PEAE" descr="Tips"/>
                    <pic:cNvPicPr>
                      <a:picLocks noChangeAspect="1" noChangeArrowheads="1"/>
                    </pic:cNvPicPr>
                  </pic:nvPicPr>
                  <pic:blipFill>
                    <a:blip r:embed="rId32"/>
                    <a:srcRect/>
                    <a:stretch>
                      <a:fillRect/>
                    </a:stretch>
                  </pic:blipFill>
                  <pic:spPr bwMode="auto">
                    <a:xfrm>
                      <a:off x="0" y="0"/>
                      <a:ext cx="607060" cy="307340"/>
                    </a:xfrm>
                    <a:prstGeom prst="rect">
                      <a:avLst/>
                    </a:prstGeom>
                    <a:noFill/>
                    <a:ln w="9525">
                      <a:noFill/>
                      <a:miter lim="800000"/>
                      <a:headEnd/>
                      <a:tailEnd/>
                    </a:ln>
                  </pic:spPr>
                </pic:pic>
              </a:graphicData>
            </a:graphic>
          </wp:inline>
        </w:drawing>
      </w:r>
    </w:p>
    <w:p w:rsidR="00515BC0" w:rsidRPr="00595411" w:rsidRDefault="00515BC0" w:rsidP="00515BC0">
      <w:pPr>
        <w:pStyle w:val="Heading3"/>
        <w:spacing w:after="84"/>
        <w:textAlignment w:val="top"/>
        <w:rPr>
          <w:rFonts w:ascii="Times New Roman" w:hAnsi="Times New Roman" w:cs="Times New Roman"/>
          <w:color w:val="22436C"/>
          <w:sz w:val="20"/>
          <w:szCs w:val="20"/>
        </w:rPr>
      </w:pPr>
      <w:r w:rsidRPr="00595411">
        <w:rPr>
          <w:rFonts w:ascii="Times New Roman" w:hAnsi="Times New Roman" w:cs="Times New Roman"/>
          <w:b w:val="0"/>
          <w:bCs w:val="0"/>
          <w:color w:val="22436C"/>
          <w:sz w:val="20"/>
          <w:szCs w:val="20"/>
        </w:rPr>
        <w:t>Tips</w:t>
      </w:r>
    </w:p>
    <w:p w:rsidR="00515BC0" w:rsidRPr="00595411" w:rsidRDefault="00515BC0" w:rsidP="00515BC0">
      <w:pPr>
        <w:pStyle w:val="para25"/>
        <w:numPr>
          <w:ilvl w:val="0"/>
          <w:numId w:val="4"/>
        </w:numPr>
        <w:ind w:left="480"/>
        <w:textAlignment w:val="top"/>
        <w:rPr>
          <w:sz w:val="20"/>
          <w:szCs w:val="20"/>
        </w:rPr>
      </w:pPr>
      <w:r w:rsidRPr="00595411">
        <w:rPr>
          <w:sz w:val="20"/>
          <w:szCs w:val="20"/>
        </w:rPr>
        <w:t xml:space="preserve">The easiest way to arrange two windows on the desktop is to use Snap. For more information, see </w:t>
      </w:r>
      <w:hyperlink r:id="rId33" w:history="1">
        <w:r w:rsidRPr="00595411">
          <w:rPr>
            <w:rStyle w:val="Hyperlink"/>
            <w:sz w:val="20"/>
            <w:szCs w:val="20"/>
          </w:rPr>
          <w:t>Arrange windows side by side on the desktop using Snap</w:t>
        </w:r>
      </w:hyperlink>
      <w:r w:rsidRPr="00595411">
        <w:rPr>
          <w:sz w:val="20"/>
          <w:szCs w:val="20"/>
        </w:rPr>
        <w:t>.</w:t>
      </w:r>
    </w:p>
    <w:p w:rsidR="00515BC0" w:rsidRPr="00595411" w:rsidRDefault="00515BC0" w:rsidP="00515BC0">
      <w:pPr>
        <w:pStyle w:val="para25"/>
        <w:numPr>
          <w:ilvl w:val="0"/>
          <w:numId w:val="4"/>
        </w:numPr>
        <w:ind w:left="480"/>
        <w:textAlignment w:val="top"/>
        <w:rPr>
          <w:sz w:val="20"/>
          <w:szCs w:val="20"/>
        </w:rPr>
      </w:pPr>
      <w:r w:rsidRPr="00595411">
        <w:rPr>
          <w:sz w:val="20"/>
          <w:szCs w:val="20"/>
        </w:rPr>
        <w:t xml:space="preserve">If you copy or move a file or folder to a library, it will be stored in the library's </w:t>
      </w:r>
      <w:r w:rsidRPr="00595411">
        <w:rPr>
          <w:rStyle w:val="newterm"/>
          <w:sz w:val="20"/>
          <w:szCs w:val="20"/>
        </w:rPr>
        <w:t>default save location</w:t>
      </w:r>
      <w:r w:rsidRPr="00595411">
        <w:rPr>
          <w:sz w:val="20"/>
          <w:szCs w:val="20"/>
        </w:rPr>
        <w:t xml:space="preserve">. To learn how to customize a library's default save location, see </w:t>
      </w:r>
      <w:hyperlink r:id="rId34" w:history="1">
        <w:r w:rsidRPr="00595411">
          <w:rPr>
            <w:rStyle w:val="Hyperlink"/>
            <w:sz w:val="20"/>
            <w:szCs w:val="20"/>
          </w:rPr>
          <w:t>Customize a library</w:t>
        </w:r>
      </w:hyperlink>
      <w:r w:rsidRPr="00595411">
        <w:rPr>
          <w:sz w:val="20"/>
          <w:szCs w:val="20"/>
        </w:rPr>
        <w:t>.</w:t>
      </w:r>
    </w:p>
    <w:p w:rsidR="00515BC0" w:rsidRPr="00595411" w:rsidRDefault="00515BC0" w:rsidP="00515BC0">
      <w:pPr>
        <w:pStyle w:val="para25"/>
        <w:numPr>
          <w:ilvl w:val="0"/>
          <w:numId w:val="4"/>
        </w:numPr>
        <w:ind w:left="480"/>
        <w:textAlignment w:val="top"/>
        <w:rPr>
          <w:sz w:val="20"/>
          <w:szCs w:val="20"/>
        </w:rPr>
      </w:pPr>
      <w:r w:rsidRPr="00595411">
        <w:rPr>
          <w:sz w:val="20"/>
          <w:szCs w:val="20"/>
        </w:rPr>
        <w:t>Another way to copy or move a file is to drag it from the file list to a folder or library in the navigation pane so you don't need to open two separate windows.</w:t>
      </w:r>
    </w:p>
    <w:p w:rsidR="00515BC0" w:rsidRPr="00595411" w:rsidRDefault="00765CFB" w:rsidP="00515BC0">
      <w:pPr>
        <w:textAlignment w:val="top"/>
        <w:rPr>
          <w:rFonts w:ascii="Times New Roman" w:hAnsi="Times New Roman" w:cs="Times New Roman"/>
          <w:color w:val="333333"/>
          <w:sz w:val="20"/>
          <w:szCs w:val="20"/>
        </w:rPr>
      </w:pPr>
      <w:hyperlink r:id="rId35"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5" w:name="section_6"/>
      <w:bookmarkEnd w:id="5"/>
      <w:r w:rsidRPr="00595411">
        <w:rPr>
          <w:rFonts w:ascii="Times New Roman" w:hAnsi="Times New Roman"/>
          <w:color w:val="333333"/>
        </w:rPr>
        <w:t>Creating and deleting files</w:t>
      </w:r>
    </w:p>
    <w:p w:rsidR="00515BC0" w:rsidRPr="00595411" w:rsidRDefault="00515BC0" w:rsidP="00515BC0">
      <w:pPr>
        <w:pStyle w:val="para"/>
        <w:textAlignment w:val="top"/>
        <w:rPr>
          <w:sz w:val="20"/>
          <w:szCs w:val="20"/>
        </w:rPr>
      </w:pPr>
      <w:r w:rsidRPr="00595411">
        <w:rPr>
          <w:sz w:val="20"/>
          <w:szCs w:val="20"/>
        </w:rPr>
        <w:lastRenderedPageBreak/>
        <w:t>The most common way to create new files is by using a program. For example, you can create a text document in a word-processing program or a movie file in a video-editing program.</w:t>
      </w:r>
    </w:p>
    <w:p w:rsidR="00515BC0" w:rsidRPr="00595411" w:rsidRDefault="00515BC0" w:rsidP="00515BC0">
      <w:pPr>
        <w:pStyle w:val="para"/>
        <w:textAlignment w:val="top"/>
        <w:rPr>
          <w:sz w:val="20"/>
          <w:szCs w:val="20"/>
        </w:rPr>
      </w:pPr>
      <w:r w:rsidRPr="00595411">
        <w:rPr>
          <w:sz w:val="20"/>
          <w:szCs w:val="20"/>
        </w:rPr>
        <w:t xml:space="preserve">Some programs create a file as soon as you open them. When you open WordPad, for example, it starts with a blank page. This represents an empty (and unsaved) file. Start typing, and when you are ready to save your work, click the </w:t>
      </w:r>
      <w:r w:rsidRPr="00595411">
        <w:rPr>
          <w:rStyle w:val="ui"/>
          <w:sz w:val="20"/>
          <w:szCs w:val="20"/>
        </w:rPr>
        <w:t>Save</w:t>
      </w:r>
      <w:r w:rsidRPr="00595411">
        <w:rPr>
          <w:sz w:val="20"/>
          <w:szCs w:val="20"/>
        </w:rPr>
        <w:t xml:space="preserve"> button </w:t>
      </w:r>
      <w:r w:rsidRPr="00595411">
        <w:rPr>
          <w:noProof/>
          <w:sz w:val="20"/>
          <w:szCs w:val="20"/>
        </w:rPr>
        <w:drawing>
          <wp:inline distT="0" distB="0" distL="0" distR="0">
            <wp:extent cx="153670" cy="153670"/>
            <wp:effectExtent l="19050" t="0" r="0" b="0"/>
            <wp:docPr id="76" name="pageContainer0_ID0ESGAE" descr="Picture of the Save button in WordP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Container0_ID0ESGAE" descr="Picture of the Save button in WordPad"/>
                    <pic:cNvPicPr>
                      <a:picLocks noChangeAspect="1" noChangeArrowheads="1"/>
                    </pic:cNvPicPr>
                  </pic:nvPicPr>
                  <pic:blipFill>
                    <a:blip r:embed="rId36"/>
                    <a:srcRect/>
                    <a:stretch>
                      <a:fillRect/>
                    </a:stretch>
                  </pic:blipFill>
                  <pic:spPr bwMode="auto">
                    <a:xfrm>
                      <a:off x="0" y="0"/>
                      <a:ext cx="153670" cy="153670"/>
                    </a:xfrm>
                    <a:prstGeom prst="rect">
                      <a:avLst/>
                    </a:prstGeom>
                    <a:noFill/>
                    <a:ln w="9525">
                      <a:noFill/>
                      <a:miter lim="800000"/>
                      <a:headEnd/>
                      <a:tailEnd/>
                    </a:ln>
                  </pic:spPr>
                </pic:pic>
              </a:graphicData>
            </a:graphic>
          </wp:inline>
        </w:drawing>
      </w:r>
      <w:r w:rsidRPr="00595411">
        <w:rPr>
          <w:sz w:val="20"/>
          <w:szCs w:val="20"/>
        </w:rPr>
        <w:t xml:space="preserve">. In the dialog box that appears, type a file name that will help you find the file again in the future, and then click </w:t>
      </w:r>
      <w:r w:rsidRPr="00595411">
        <w:rPr>
          <w:rStyle w:val="ui"/>
          <w:sz w:val="20"/>
          <w:szCs w:val="20"/>
        </w:rPr>
        <w:t>Save</w:t>
      </w:r>
      <w:r w:rsidRPr="00595411">
        <w:rPr>
          <w:sz w:val="20"/>
          <w:szCs w:val="20"/>
        </w:rPr>
        <w:t>.</w:t>
      </w:r>
    </w:p>
    <w:p w:rsidR="00515BC0" w:rsidRPr="00595411" w:rsidRDefault="00515BC0" w:rsidP="00515BC0">
      <w:pPr>
        <w:pStyle w:val="para"/>
        <w:textAlignment w:val="top"/>
        <w:rPr>
          <w:sz w:val="20"/>
          <w:szCs w:val="20"/>
        </w:rPr>
      </w:pPr>
      <w:r w:rsidRPr="00595411">
        <w:rPr>
          <w:sz w:val="20"/>
          <w:szCs w:val="20"/>
        </w:rPr>
        <w:t>By default, most programs save files in common folders like My Documents and My Pictures, which makes it easy to find the files again next time.</w:t>
      </w:r>
    </w:p>
    <w:p w:rsidR="00515BC0" w:rsidRPr="00595411" w:rsidRDefault="00515BC0" w:rsidP="00515BC0">
      <w:pPr>
        <w:pStyle w:val="para"/>
        <w:textAlignment w:val="top"/>
        <w:rPr>
          <w:sz w:val="20"/>
          <w:szCs w:val="20"/>
        </w:rPr>
      </w:pPr>
      <w:r w:rsidRPr="00595411">
        <w:rPr>
          <w:sz w:val="20"/>
          <w:szCs w:val="20"/>
        </w:rPr>
        <w:t xml:space="preserve">When you no longer need a file, you can remove it from your computer to save space and to keep your computer from getting cluttered with unwanted files. To delete a file, open the folder or library that contains the file, and then select the file. Press Delete on your keyboard and then, in the </w:t>
      </w:r>
      <w:r w:rsidRPr="00595411">
        <w:rPr>
          <w:rStyle w:val="ui"/>
          <w:sz w:val="20"/>
          <w:szCs w:val="20"/>
        </w:rPr>
        <w:t>Delete File</w:t>
      </w:r>
      <w:r w:rsidRPr="00595411">
        <w:rPr>
          <w:sz w:val="20"/>
          <w:szCs w:val="20"/>
        </w:rPr>
        <w:t xml:space="preserve"> dialog box, click </w:t>
      </w:r>
      <w:r w:rsidRPr="00595411">
        <w:rPr>
          <w:rStyle w:val="ui"/>
          <w:sz w:val="20"/>
          <w:szCs w:val="20"/>
        </w:rPr>
        <w:t>Yes</w:t>
      </w:r>
      <w:r w:rsidRPr="00595411">
        <w:rPr>
          <w:sz w:val="20"/>
          <w:szCs w:val="20"/>
        </w:rPr>
        <w:t>.</w:t>
      </w:r>
    </w:p>
    <w:p w:rsidR="00515BC0" w:rsidRPr="00595411" w:rsidRDefault="00515BC0" w:rsidP="00515BC0">
      <w:pPr>
        <w:pStyle w:val="para"/>
        <w:textAlignment w:val="top"/>
        <w:rPr>
          <w:sz w:val="20"/>
          <w:szCs w:val="20"/>
        </w:rPr>
      </w:pPr>
      <w:r w:rsidRPr="00595411">
        <w:rPr>
          <w:sz w:val="20"/>
          <w:szCs w:val="20"/>
        </w:rPr>
        <w:t xml:space="preserve">When you delete a file, it's temporarily stored in the Recycle Bin. Think of the Recycle Bin as a safety net that allows you to recover files or folders that you might have accidentally deleted. Occasionally, you should empty the Recycle Bin to reclaim all of the hard disk space being used by your unwanted files. To learn how, see </w:t>
      </w:r>
      <w:hyperlink r:id="rId37" w:history="1">
        <w:r w:rsidRPr="00595411">
          <w:rPr>
            <w:rStyle w:val="Hyperlink"/>
            <w:sz w:val="20"/>
            <w:szCs w:val="20"/>
          </w:rPr>
          <w:t>Permanently delete files from the Recycle Bin</w:t>
        </w:r>
      </w:hyperlink>
      <w:r w:rsidRPr="00595411">
        <w:rPr>
          <w:sz w:val="20"/>
          <w:szCs w:val="20"/>
        </w:rPr>
        <w:t>.</w:t>
      </w:r>
    </w:p>
    <w:p w:rsidR="00515BC0" w:rsidRPr="00595411" w:rsidRDefault="00765CFB" w:rsidP="00515BC0">
      <w:pPr>
        <w:textAlignment w:val="top"/>
        <w:rPr>
          <w:rFonts w:ascii="Times New Roman" w:hAnsi="Times New Roman" w:cs="Times New Roman"/>
          <w:color w:val="333333"/>
          <w:sz w:val="20"/>
          <w:szCs w:val="20"/>
        </w:rPr>
      </w:pPr>
      <w:hyperlink r:id="rId38" w:anchor="TopOfPageTarget" w:history="1"/>
    </w:p>
    <w:p w:rsidR="00515BC0" w:rsidRPr="00595411" w:rsidRDefault="00515BC0" w:rsidP="00515BC0">
      <w:pPr>
        <w:pStyle w:val="Heading2"/>
        <w:shd w:val="clear" w:color="auto" w:fill="auto"/>
        <w:textAlignment w:val="top"/>
        <w:rPr>
          <w:rFonts w:ascii="Times New Roman" w:hAnsi="Times New Roman"/>
          <w:color w:val="333333"/>
          <w:sz w:val="36"/>
          <w:szCs w:val="36"/>
        </w:rPr>
      </w:pPr>
      <w:bookmarkStart w:id="6" w:name="section_7"/>
      <w:bookmarkEnd w:id="6"/>
      <w:r w:rsidRPr="00595411">
        <w:rPr>
          <w:rFonts w:ascii="Times New Roman" w:hAnsi="Times New Roman"/>
          <w:color w:val="333333"/>
        </w:rPr>
        <w:t>Opening an existing file</w:t>
      </w:r>
    </w:p>
    <w:p w:rsidR="00515BC0" w:rsidRPr="00595411" w:rsidRDefault="00515BC0" w:rsidP="00515BC0">
      <w:pPr>
        <w:pStyle w:val="para"/>
        <w:textAlignment w:val="top"/>
        <w:rPr>
          <w:sz w:val="20"/>
          <w:szCs w:val="20"/>
        </w:rPr>
      </w:pPr>
      <w:r w:rsidRPr="00595411">
        <w:rPr>
          <w:sz w:val="20"/>
          <w:szCs w:val="20"/>
        </w:rPr>
        <w:t>To open a file, double-click it. The file will usually open in the program that you used to create or change it. For example, a text file will open in your word-processing program.</w:t>
      </w:r>
    </w:p>
    <w:p w:rsidR="00515BC0" w:rsidRPr="00595411" w:rsidRDefault="00515BC0" w:rsidP="00515BC0">
      <w:pPr>
        <w:pStyle w:val="para"/>
        <w:textAlignment w:val="top"/>
        <w:rPr>
          <w:sz w:val="20"/>
          <w:szCs w:val="20"/>
        </w:rPr>
      </w:pPr>
      <w:r w:rsidRPr="00595411">
        <w:rPr>
          <w:sz w:val="20"/>
          <w:szCs w:val="20"/>
        </w:rPr>
        <w:t xml:space="preserve">That's not always the case, though. Double-clicking a picture file, for example, will usually open a picture viewer. To change the picture, you need to use a different program. Right-click the file, click </w:t>
      </w:r>
      <w:r w:rsidRPr="00595411">
        <w:rPr>
          <w:rStyle w:val="ui"/>
          <w:sz w:val="20"/>
          <w:szCs w:val="20"/>
        </w:rPr>
        <w:t>Open with</w:t>
      </w:r>
      <w:r w:rsidRPr="00595411">
        <w:rPr>
          <w:sz w:val="20"/>
          <w:szCs w:val="20"/>
        </w:rPr>
        <w:t xml:space="preserve">, and then click the name of the program that you want to </w:t>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spacing w:after="120" w:line="240" w:lineRule="auto"/>
        <w:outlineLvl w:val="3"/>
        <w:rPr>
          <w:rFonts w:ascii="Times New Roman" w:eastAsia="Times New Roman" w:hAnsi="Times New Roman" w:cs="Times New Roman"/>
          <w:b/>
          <w:bCs/>
          <w:color w:val="464646"/>
          <w:sz w:val="38"/>
          <w:szCs w:val="38"/>
        </w:rPr>
      </w:pPr>
      <w:r w:rsidRPr="00595411">
        <w:rPr>
          <w:rFonts w:ascii="Times New Roman" w:eastAsia="Times New Roman" w:hAnsi="Times New Roman" w:cs="Times New Roman"/>
          <w:b/>
          <w:bCs/>
          <w:color w:val="464646"/>
          <w:sz w:val="38"/>
          <w:szCs w:val="38"/>
        </w:rPr>
        <w:t>How to delete a file or folder</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Follow these steps to quickly delete a file or folder in Windows 7:</w:t>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First, navigate to the folder (or desktop) where the file or folder is</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You can now delete the file / folder in two ways: either with the mouse, or with a keyboard shortcut</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Right-click on the file / folder to delete, and choose "Delete" from the context menu</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To prevent accidental deletions, Windows 7 will first give you a confirmation message:</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hAnsi="Times New Roman" w:cs="Times New Roman"/>
          <w:noProof/>
          <w:color w:val="CCCCCC"/>
          <w:sz w:val="13"/>
          <w:szCs w:val="13"/>
        </w:rPr>
        <w:drawing>
          <wp:inline distT="0" distB="0" distL="0" distR="0">
            <wp:extent cx="2382520" cy="1188085"/>
            <wp:effectExtent l="19050" t="0" r="0" b="0"/>
            <wp:docPr id="53" name="Picture 53" descr="Windows 7 confirms file / folder dele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indows 7 confirms file / folder deletion"/>
                    <pic:cNvPicPr>
                      <a:picLocks noChangeAspect="1" noChangeArrowheads="1"/>
                    </pic:cNvPicPr>
                  </pic:nvPicPr>
                  <pic:blipFill>
                    <a:blip r:embed="rId39"/>
                    <a:srcRect/>
                    <a:stretch>
                      <a:fillRect/>
                    </a:stretch>
                  </pic:blipFill>
                  <pic:spPr bwMode="auto">
                    <a:xfrm>
                      <a:off x="0" y="0"/>
                      <a:ext cx="2382520" cy="1188085"/>
                    </a:xfrm>
                    <a:prstGeom prst="rect">
                      <a:avLst/>
                    </a:prstGeom>
                    <a:noFill/>
                    <a:ln w="9525">
                      <a:noFill/>
                      <a:miter lim="800000"/>
                      <a:headEnd/>
                      <a:tailEnd/>
                    </a:ln>
                  </pic:spPr>
                </pic:pic>
              </a:graphicData>
            </a:graphic>
          </wp:inline>
        </w:drawing>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To delete the file or folder in question, click on the "Yes" button, and Windows will put the file or folder inside the Recycle Bin.</w:t>
      </w:r>
    </w:p>
    <w:p w:rsidR="00515BC0" w:rsidRPr="00595411" w:rsidRDefault="00515BC0" w:rsidP="00515BC0">
      <w:pPr>
        <w:ind w:left="720"/>
        <w:rPr>
          <w:rFonts w:ascii="Times New Roman" w:eastAsia="Times New Roman" w:hAnsi="Times New Roman" w:cs="Times New Roman"/>
          <w:i/>
          <w:iCs/>
          <w:color w:val="464646"/>
          <w:sz w:val="24"/>
          <w:szCs w:val="24"/>
        </w:rPr>
      </w:pPr>
      <w:r w:rsidRPr="00595411">
        <w:rPr>
          <w:rFonts w:ascii="Times New Roman" w:eastAsia="Times New Roman" w:hAnsi="Times New Roman" w:cs="Times New Roman"/>
          <w:i/>
          <w:iCs/>
          <w:color w:val="464646"/>
          <w:sz w:val="24"/>
          <w:szCs w:val="24"/>
        </w:rPr>
        <w:t>Note: That's all it takes to delete files and folders in Windows 7! Unless you manually empty the Recycle Bin, or configured some settings to have the Recycle Bin automatically emptied periodically, the files and folders you delete remain indefinitely in the Recycle Bin.</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Restore deleted files / folders from the Recycle Bin</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We will now show you how to restore deleted files and folders from the Recycle Bin:</w:t>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Hold down the Windows logo key and press "E" (as in Explorer)</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Windows 7 will launch Windows Explorer</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Type "Recycle Bin" inside the address bar, and hit Enter</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hAnsi="Times New Roman" w:cs="Times New Roman"/>
          <w:noProof/>
          <w:color w:val="CCCCCC"/>
          <w:sz w:val="13"/>
          <w:szCs w:val="13"/>
        </w:rPr>
        <w:drawing>
          <wp:inline distT="0" distB="0" distL="0" distR="0">
            <wp:extent cx="1902460" cy="621030"/>
            <wp:effectExtent l="19050" t="0" r="2540" b="0"/>
            <wp:docPr id="56" name="Picture 56" descr="Open the Recycle B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Open the Recycle Bin"/>
                    <pic:cNvPicPr>
                      <a:picLocks noChangeAspect="1" noChangeArrowheads="1"/>
                    </pic:cNvPicPr>
                  </pic:nvPicPr>
                  <pic:blipFill>
                    <a:blip r:embed="rId40"/>
                    <a:srcRect/>
                    <a:stretch>
                      <a:fillRect/>
                    </a:stretch>
                  </pic:blipFill>
                  <pic:spPr bwMode="auto">
                    <a:xfrm>
                      <a:off x="0" y="0"/>
                      <a:ext cx="1902460" cy="621030"/>
                    </a:xfrm>
                    <a:prstGeom prst="rect">
                      <a:avLst/>
                    </a:prstGeom>
                    <a:noFill/>
                    <a:ln w="9525">
                      <a:noFill/>
                      <a:miter lim="800000"/>
                      <a:headEnd/>
                      <a:tailEnd/>
                    </a:ln>
                  </pic:spPr>
                </pic:pic>
              </a:graphicData>
            </a:graphic>
          </wp:inline>
        </w:drawing>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Windows will then open the Recycle Bin, and display all files and folders currently deleted</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To recover a file or folder, either right-click on it and choose "Restore" from the context menu, or select the file(s) / folder(s) to recover, and click on the "Restore this item" button in the toolbar.</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hAnsi="Times New Roman" w:cs="Times New Roman"/>
          <w:noProof/>
          <w:color w:val="CCCCCC"/>
          <w:sz w:val="13"/>
          <w:szCs w:val="13"/>
        </w:rPr>
        <w:drawing>
          <wp:inline distT="0" distB="0" distL="0" distR="0">
            <wp:extent cx="2456180" cy="640715"/>
            <wp:effectExtent l="19050" t="0" r="1270" b="0"/>
            <wp:docPr id="59" name="Picture 59" descr="Undelete or restore files from the Recycle B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Undelete or restore files from the Recycle Bin"/>
                    <pic:cNvPicPr>
                      <a:picLocks noChangeAspect="1" noChangeArrowheads="1"/>
                    </pic:cNvPicPr>
                  </pic:nvPicPr>
                  <pic:blipFill>
                    <a:blip r:embed="rId41"/>
                    <a:srcRect/>
                    <a:stretch>
                      <a:fillRect/>
                    </a:stretch>
                  </pic:blipFill>
                  <pic:spPr bwMode="auto">
                    <a:xfrm>
                      <a:off x="0" y="0"/>
                      <a:ext cx="2456180" cy="640715"/>
                    </a:xfrm>
                    <a:prstGeom prst="rect">
                      <a:avLst/>
                    </a:prstGeom>
                    <a:noFill/>
                    <a:ln w="9525">
                      <a:noFill/>
                      <a:miter lim="800000"/>
                      <a:headEnd/>
                      <a:tailEnd/>
                    </a:ln>
                  </pic:spPr>
                </pic:pic>
              </a:graphicData>
            </a:graphic>
          </wp:inline>
        </w:drawing>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Windows will remove the deleted file or folder from the Recycle Bin, and restore it to its original location. (If you don't select any file, you can restore the entire content of the Recycle Bin by clicking on the "Restore all items" button.)</w:t>
      </w:r>
    </w:p>
    <w:p w:rsidR="00515BC0" w:rsidRPr="00595411" w:rsidRDefault="00515BC0" w:rsidP="00515BC0">
      <w:pPr>
        <w:rPr>
          <w:rFonts w:ascii="Times New Roman" w:eastAsia="Times New Roman" w:hAnsi="Times New Roman" w:cs="Times New Roman"/>
          <w:i/>
          <w:iCs/>
          <w:color w:val="464646"/>
          <w:sz w:val="20"/>
          <w:szCs w:val="20"/>
        </w:rPr>
      </w:pPr>
      <w:r w:rsidRPr="00595411">
        <w:rPr>
          <w:rFonts w:ascii="Times New Roman" w:eastAsia="Times New Roman" w:hAnsi="Times New Roman" w:cs="Times New Roman"/>
          <w:i/>
          <w:iCs/>
          <w:color w:val="464646"/>
          <w:sz w:val="20"/>
          <w:szCs w:val="20"/>
        </w:rPr>
        <w:t>Tip: you can also access the Windows Recycle Bin by double-clicking on it on the desktop, assuming it is set to be displayed on the desktop, and that your desktop icons are set to visible.</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lastRenderedPageBreak/>
        <w:t>Permanently delete a file / folder (bypass the Recycle Bin)</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In some cases, you may want to delete files and folders permanently, without making them go through the Recycle Bin at all. This is possible, practical, but also a bit dangerous.</w:t>
      </w:r>
    </w:p>
    <w:p w:rsidR="00515BC0" w:rsidRPr="00595411" w:rsidRDefault="00515BC0" w:rsidP="00515BC0">
      <w:pPr>
        <w:rPr>
          <w:rFonts w:ascii="Times New Roman" w:eastAsia="Times New Roman" w:hAnsi="Times New Roman" w:cs="Times New Roman"/>
          <w:color w:val="464646"/>
          <w:sz w:val="24"/>
          <w:szCs w:val="24"/>
        </w:rPr>
      </w:pPr>
    </w:p>
    <w:p w:rsidR="00515BC0" w:rsidRPr="00595411" w:rsidRDefault="00515BC0" w:rsidP="00515BC0">
      <w:pPr>
        <w:rPr>
          <w:rFonts w:ascii="Times New Roman" w:eastAsia="Times New Roman" w:hAnsi="Times New Roman" w:cs="Times New Roman"/>
          <w:i/>
          <w:iCs/>
          <w:color w:val="464646"/>
          <w:sz w:val="20"/>
          <w:szCs w:val="20"/>
        </w:rPr>
      </w:pPr>
      <w:r w:rsidRPr="00595411">
        <w:rPr>
          <w:rFonts w:ascii="Times New Roman" w:eastAsia="Times New Roman" w:hAnsi="Times New Roman" w:cs="Times New Roman"/>
          <w:i/>
          <w:iCs/>
          <w:color w:val="464646"/>
          <w:sz w:val="20"/>
          <w:szCs w:val="20"/>
        </w:rPr>
        <w:t>Hint: Before you proceed to deleting this way, keep in mind that any file and folder you "shift-delete" cannot be recovered without specialized third-party software (and even then, there are no guarantees). So use this permanent deletion tip with caution!</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To delete a file or folder without going through the Recycle Bin, start by selecting it</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Then, hold down the Shift key, and press the delete key (Del)</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Windows 7 will display, as before, a final confirmation message</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Click Yes to permanently delete the file / folder</w:t>
      </w:r>
    </w:p>
    <w:p w:rsidR="00515BC0" w:rsidRPr="00595411" w:rsidRDefault="00515BC0" w:rsidP="00515BC0">
      <w:pPr>
        <w:pStyle w:val="ListParagraph"/>
        <w:numPr>
          <w:ilvl w:val="0"/>
          <w:numId w:val="1"/>
        </w:num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The file you just shift-deleted is gone, and not placed in the Recycle Bin (bypassed it)</w:t>
      </w:r>
    </w:p>
    <w:p w:rsidR="00515BC0" w:rsidRPr="00595411" w:rsidRDefault="00515BC0" w:rsidP="00515BC0">
      <w:pPr>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Don't learn the hard way: only delete files and folders this way when absolutely necessary!</w:t>
      </w:r>
    </w:p>
    <w:p w:rsidR="00D05B57" w:rsidRDefault="00D05B57">
      <w:r>
        <w:br w:type="page"/>
      </w:r>
    </w:p>
    <w:p w:rsidR="00D05B57" w:rsidRPr="00595411" w:rsidRDefault="00D05B57" w:rsidP="00D05B57">
      <w:pPr>
        <w:spacing w:after="120" w:line="240" w:lineRule="auto"/>
        <w:outlineLvl w:val="3"/>
        <w:rPr>
          <w:rFonts w:ascii="Times New Roman" w:eastAsia="Times New Roman" w:hAnsi="Times New Roman" w:cs="Times New Roman"/>
          <w:b/>
          <w:bCs/>
          <w:color w:val="464646"/>
          <w:sz w:val="38"/>
          <w:szCs w:val="38"/>
        </w:rPr>
      </w:pPr>
      <w:r w:rsidRPr="00595411">
        <w:rPr>
          <w:rFonts w:ascii="Times New Roman" w:eastAsia="Times New Roman" w:hAnsi="Times New Roman" w:cs="Times New Roman"/>
          <w:b/>
          <w:bCs/>
          <w:color w:val="464646"/>
          <w:sz w:val="38"/>
          <w:szCs w:val="38"/>
        </w:rPr>
        <w:lastRenderedPageBreak/>
        <w:t>How is Windows 7 Different from Vista or XP?</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Based on their customer feedback, Microsoft is promoting that it has simplified the PC experience by making a lot of functions easier to use, such as, better previewing on the </w:t>
      </w:r>
      <w:r w:rsidRPr="00595411">
        <w:rPr>
          <w:rFonts w:ascii="Times New Roman" w:eastAsia="Times New Roman" w:hAnsi="Times New Roman" w:cs="Times New Roman"/>
          <w:b/>
          <w:bCs/>
          <w:color w:val="464646"/>
          <w:sz w:val="24"/>
          <w:szCs w:val="24"/>
        </w:rPr>
        <w:t>Task Bar</w:t>
      </w:r>
      <w:r w:rsidRPr="00595411">
        <w:rPr>
          <w:rFonts w:ascii="Times New Roman" w:eastAsia="Times New Roman" w:hAnsi="Times New Roman" w:cs="Times New Roman"/>
          <w:color w:val="464646"/>
          <w:sz w:val="24"/>
          <w:szCs w:val="24"/>
        </w:rPr>
        <w:t xml:space="preserve">, instant searching for files or media and easy sharing via </w:t>
      </w:r>
      <w:r w:rsidRPr="00595411">
        <w:rPr>
          <w:rFonts w:ascii="Times New Roman" w:eastAsia="Times New Roman" w:hAnsi="Times New Roman" w:cs="Times New Roman"/>
          <w:b/>
          <w:bCs/>
          <w:color w:val="464646"/>
          <w:sz w:val="24"/>
          <w:szCs w:val="24"/>
        </w:rPr>
        <w:t>HomeGroup</w:t>
      </w:r>
      <w:r w:rsidRPr="00595411">
        <w:rPr>
          <w:rFonts w:ascii="Times New Roman" w:eastAsia="Times New Roman" w:hAnsi="Times New Roman" w:cs="Times New Roman"/>
          <w:color w:val="464646"/>
          <w:sz w:val="24"/>
          <w:szCs w:val="24"/>
        </w:rPr>
        <w:t xml:space="preserve"> networking. They also claim improved performance by supporting </w:t>
      </w:r>
      <w:r w:rsidRPr="00595411">
        <w:rPr>
          <w:rFonts w:ascii="Times New Roman" w:eastAsia="Times New Roman" w:hAnsi="Times New Roman" w:cs="Times New Roman"/>
          <w:b/>
          <w:bCs/>
          <w:color w:val="464646"/>
          <w:sz w:val="24"/>
          <w:szCs w:val="24"/>
        </w:rPr>
        <w:t>64-bit processing</w:t>
      </w:r>
      <w:r w:rsidRPr="00595411">
        <w:rPr>
          <w:rFonts w:ascii="Times New Roman" w:eastAsia="Times New Roman" w:hAnsi="Times New Roman" w:cs="Times New Roman"/>
          <w:color w:val="464646"/>
          <w:sz w:val="24"/>
          <w:szCs w:val="24"/>
        </w:rPr>
        <w:t xml:space="preserve"> which is increasingly the standard in desktop PCs. In addition, Windows 7 is designed to sleep and resume faster, use up less memory and recognize USB devices faster. There are also new possibilities with media streaming and touchscreen capabilities. </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The above are improvements for both the Vista and XP users. If you are already a Vista user then the improvements to Windows 7 are going to be more subtle. Vista users are likely already familiar with features like the </w:t>
      </w:r>
      <w:r w:rsidRPr="00595411">
        <w:rPr>
          <w:rFonts w:ascii="Times New Roman" w:eastAsia="Times New Roman" w:hAnsi="Times New Roman" w:cs="Times New Roman"/>
          <w:b/>
          <w:bCs/>
          <w:color w:val="464646"/>
          <w:sz w:val="24"/>
          <w:szCs w:val="24"/>
        </w:rPr>
        <w:t>Aero</w:t>
      </w:r>
      <w:r w:rsidRPr="00595411">
        <w:rPr>
          <w:rFonts w:ascii="Times New Roman" w:eastAsia="Times New Roman" w:hAnsi="Times New Roman" w:cs="Times New Roman"/>
          <w:color w:val="464646"/>
          <w:sz w:val="24"/>
          <w:szCs w:val="24"/>
        </w:rPr>
        <w:t xml:space="preserve"> visual functions, the </w:t>
      </w:r>
      <w:r w:rsidRPr="00595411">
        <w:rPr>
          <w:rFonts w:ascii="Times New Roman" w:eastAsia="Times New Roman" w:hAnsi="Times New Roman" w:cs="Times New Roman"/>
          <w:b/>
          <w:bCs/>
          <w:color w:val="464646"/>
          <w:sz w:val="24"/>
          <w:szCs w:val="24"/>
        </w:rPr>
        <w:t>Start Menu</w:t>
      </w:r>
      <w:r w:rsidRPr="00595411">
        <w:rPr>
          <w:rFonts w:ascii="Times New Roman" w:eastAsia="Times New Roman" w:hAnsi="Times New Roman" w:cs="Times New Roman"/>
          <w:color w:val="464646"/>
          <w:sz w:val="24"/>
          <w:szCs w:val="24"/>
        </w:rPr>
        <w:t xml:space="preserve"> organization and </w:t>
      </w:r>
      <w:r w:rsidRPr="00595411">
        <w:rPr>
          <w:rFonts w:ascii="Times New Roman" w:eastAsia="Times New Roman" w:hAnsi="Times New Roman" w:cs="Times New Roman"/>
          <w:b/>
          <w:bCs/>
          <w:color w:val="464646"/>
          <w:sz w:val="24"/>
          <w:szCs w:val="24"/>
        </w:rPr>
        <w:t>Search</w:t>
      </w:r>
      <w:r w:rsidRPr="00595411">
        <w:rPr>
          <w:rFonts w:ascii="Times New Roman" w:eastAsia="Times New Roman" w:hAnsi="Times New Roman" w:cs="Times New Roman"/>
          <w:color w:val="464646"/>
          <w:sz w:val="24"/>
          <w:szCs w:val="24"/>
        </w:rPr>
        <w:t xml:space="preserve">. However, if you are currently using XP, then you may require a bit of an adjustment period. </w:t>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t>Improvements for both Vista and XP Users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New Taskbar and System Tray</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Quick Desktop View button</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Improved Start Up, Sleep and Resume performance</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Improved power management saves memory and battery life</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Libraries to improve file access and organization</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Action Center for system maintenance, back ups, troubleshooting and more</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User Account customization of notifications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Improved back up</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New wallpapers and themes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Improved Gadgets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New premium games include Chess Titans, Mahjong Titans and Inkball</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Advanced Calculator functions including saving history</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Improved networking via HomeGroups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Passkey protection with networks</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Device Stage for recognizing USB devices faster</w:t>
      </w:r>
    </w:p>
    <w:p w:rsidR="00D05B57" w:rsidRPr="00595411" w:rsidRDefault="00D05B57" w:rsidP="00D05B57">
      <w:pPr>
        <w:numPr>
          <w:ilvl w:val="0"/>
          <w:numId w:val="5"/>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Windows Mail replaced by Windows Live</w:t>
      </w:r>
    </w:p>
    <w:p w:rsidR="00D05B57" w:rsidRDefault="00D05B57" w:rsidP="00D05B57">
      <w:pPr>
        <w:rPr>
          <w:rFonts w:ascii="Times New Roman" w:eastAsia="Times New Roman" w:hAnsi="Times New Roman" w:cs="Times New Roman"/>
          <w:b/>
          <w:bCs/>
          <w:color w:val="464646"/>
          <w:sz w:val="31"/>
          <w:szCs w:val="31"/>
        </w:rPr>
      </w:pPr>
      <w:r>
        <w:rPr>
          <w:rFonts w:ascii="Times New Roman" w:eastAsia="Times New Roman" w:hAnsi="Times New Roman" w:cs="Times New Roman"/>
          <w:b/>
          <w:bCs/>
          <w:color w:val="464646"/>
          <w:sz w:val="31"/>
          <w:szCs w:val="31"/>
        </w:rPr>
        <w:br w:type="page"/>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lastRenderedPageBreak/>
        <w:t>Changes and improvements from Windows XP only</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New Start Icon</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Aero Snap, Shake and Peek</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Desktop icons like “Computer” and “My Documents” are removed and accessed through the Start Menu </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Larger icons and hidden icons in the Taskbar </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Quick Launch toolbar has been replaced by pinning a program to the Taskbar </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Jump Lists for easier access</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A Search Bar in the Start Up Menu</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The "Run" command is accessed through the Start Menu's Search Bar</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Faster and smoother gaming components</w:t>
      </w:r>
    </w:p>
    <w:p w:rsidR="00D05B57" w:rsidRPr="00595411" w:rsidRDefault="00D05B57" w:rsidP="00D05B57">
      <w:pPr>
        <w:numPr>
          <w:ilvl w:val="0"/>
          <w:numId w:val="6"/>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Parental Controls for monitoring computer use</w:t>
      </w:r>
    </w:p>
    <w:p w:rsidR="00D05B57" w:rsidRPr="00595411" w:rsidRDefault="00D05B57" w:rsidP="00D05B57">
      <w:pPr>
        <w:numPr>
          <w:ilvl w:val="0"/>
          <w:numId w:val="6"/>
        </w:numPr>
        <w:spacing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Update feature that eliminates web surfing for patches </w:t>
      </w:r>
    </w:p>
    <w:p w:rsidR="00D05B57" w:rsidRPr="00595411" w:rsidRDefault="00D05B57" w:rsidP="00D05B57">
      <w:pPr>
        <w:rPr>
          <w:rFonts w:ascii="Times New Roman" w:hAnsi="Times New Roman" w:cs="Times New Roman"/>
        </w:rPr>
      </w:pPr>
    </w:p>
    <w:p w:rsidR="00D05B57" w:rsidRPr="00595411" w:rsidRDefault="00D05B57" w:rsidP="00D05B57">
      <w:pPr>
        <w:spacing w:after="120" w:line="240" w:lineRule="auto"/>
        <w:outlineLvl w:val="3"/>
        <w:rPr>
          <w:rFonts w:ascii="Times New Roman" w:eastAsia="Times New Roman" w:hAnsi="Times New Roman" w:cs="Times New Roman"/>
          <w:b/>
          <w:bCs/>
          <w:color w:val="464646"/>
          <w:sz w:val="38"/>
          <w:szCs w:val="38"/>
        </w:rPr>
      </w:pPr>
      <w:r w:rsidRPr="00595411">
        <w:rPr>
          <w:rFonts w:ascii="Times New Roman" w:eastAsia="Times New Roman" w:hAnsi="Times New Roman" w:cs="Times New Roman"/>
          <w:b/>
          <w:bCs/>
          <w:color w:val="464646"/>
          <w:sz w:val="38"/>
          <w:szCs w:val="38"/>
        </w:rPr>
        <w:t>Will Windows 7 Improve My Computer's Performance?</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As previously mentioned, Microsoft is promoting that Windows 7 is designed to:</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Decrease </w:t>
      </w:r>
      <w:r w:rsidRPr="00595411">
        <w:rPr>
          <w:rFonts w:ascii="Times New Roman" w:eastAsia="Times New Roman" w:hAnsi="Times New Roman" w:cs="Times New Roman"/>
          <w:b/>
          <w:bCs/>
          <w:color w:val="464646"/>
          <w:sz w:val="24"/>
          <w:szCs w:val="24"/>
        </w:rPr>
        <w:t>Start Up</w:t>
      </w:r>
      <w:r w:rsidRPr="00595411">
        <w:rPr>
          <w:rFonts w:ascii="Times New Roman" w:eastAsia="Times New Roman" w:hAnsi="Times New Roman" w:cs="Times New Roman"/>
          <w:color w:val="464646"/>
          <w:sz w:val="24"/>
          <w:szCs w:val="24"/>
        </w:rPr>
        <w:t xml:space="preserve"> and </w:t>
      </w:r>
      <w:r w:rsidRPr="00595411">
        <w:rPr>
          <w:rFonts w:ascii="Times New Roman" w:eastAsia="Times New Roman" w:hAnsi="Times New Roman" w:cs="Times New Roman"/>
          <w:b/>
          <w:bCs/>
          <w:color w:val="464646"/>
          <w:sz w:val="24"/>
          <w:szCs w:val="24"/>
        </w:rPr>
        <w:t>Shutdown</w:t>
      </w:r>
      <w:r w:rsidRPr="00595411">
        <w:rPr>
          <w:rFonts w:ascii="Times New Roman" w:eastAsia="Times New Roman" w:hAnsi="Times New Roman" w:cs="Times New Roman"/>
          <w:color w:val="464646"/>
          <w:sz w:val="24"/>
          <w:szCs w:val="24"/>
        </w:rPr>
        <w:t xml:space="preserve"> times by 20 seconds</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Go to </w:t>
      </w:r>
      <w:r w:rsidRPr="00595411">
        <w:rPr>
          <w:rFonts w:ascii="Times New Roman" w:eastAsia="Times New Roman" w:hAnsi="Times New Roman" w:cs="Times New Roman"/>
          <w:b/>
          <w:bCs/>
          <w:color w:val="464646"/>
          <w:sz w:val="24"/>
          <w:szCs w:val="24"/>
        </w:rPr>
        <w:t>Sleep</w:t>
      </w:r>
      <w:r w:rsidRPr="00595411">
        <w:rPr>
          <w:rFonts w:ascii="Times New Roman" w:eastAsia="Times New Roman" w:hAnsi="Times New Roman" w:cs="Times New Roman"/>
          <w:color w:val="464646"/>
          <w:sz w:val="24"/>
          <w:szCs w:val="24"/>
        </w:rPr>
        <w:t xml:space="preserve"> and </w:t>
      </w:r>
      <w:r w:rsidRPr="00595411">
        <w:rPr>
          <w:rFonts w:ascii="Times New Roman" w:eastAsia="Times New Roman" w:hAnsi="Times New Roman" w:cs="Times New Roman"/>
          <w:b/>
          <w:bCs/>
          <w:color w:val="464646"/>
          <w:sz w:val="24"/>
          <w:szCs w:val="24"/>
        </w:rPr>
        <w:t>Resume</w:t>
      </w:r>
      <w:r w:rsidRPr="00595411">
        <w:rPr>
          <w:rFonts w:ascii="Times New Roman" w:eastAsia="Times New Roman" w:hAnsi="Times New Roman" w:cs="Times New Roman"/>
          <w:color w:val="464646"/>
          <w:sz w:val="24"/>
          <w:szCs w:val="24"/>
        </w:rPr>
        <w:t xml:space="preserve"> faster</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Use up less </w:t>
      </w:r>
      <w:r w:rsidRPr="00595411">
        <w:rPr>
          <w:rFonts w:ascii="Times New Roman" w:eastAsia="Times New Roman" w:hAnsi="Times New Roman" w:cs="Times New Roman"/>
          <w:b/>
          <w:bCs/>
          <w:color w:val="464646"/>
          <w:sz w:val="24"/>
          <w:szCs w:val="24"/>
        </w:rPr>
        <w:t>Memory</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Pop up </w:t>
      </w:r>
      <w:r w:rsidRPr="00595411">
        <w:rPr>
          <w:rFonts w:ascii="Times New Roman" w:eastAsia="Times New Roman" w:hAnsi="Times New Roman" w:cs="Times New Roman"/>
          <w:b/>
          <w:bCs/>
          <w:color w:val="464646"/>
          <w:sz w:val="24"/>
          <w:szCs w:val="24"/>
        </w:rPr>
        <w:t>Search</w:t>
      </w:r>
      <w:r w:rsidRPr="00595411">
        <w:rPr>
          <w:rFonts w:ascii="Times New Roman" w:eastAsia="Times New Roman" w:hAnsi="Times New Roman" w:cs="Times New Roman"/>
          <w:color w:val="464646"/>
          <w:sz w:val="24"/>
          <w:szCs w:val="24"/>
        </w:rPr>
        <w:t xml:space="preserve"> results faster</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Reconnect to your </w:t>
      </w:r>
      <w:r w:rsidRPr="00595411">
        <w:rPr>
          <w:rFonts w:ascii="Times New Roman" w:eastAsia="Times New Roman" w:hAnsi="Times New Roman" w:cs="Times New Roman"/>
          <w:b/>
          <w:bCs/>
          <w:color w:val="464646"/>
          <w:sz w:val="24"/>
          <w:szCs w:val="24"/>
        </w:rPr>
        <w:t>Wireless Network</w:t>
      </w:r>
      <w:r w:rsidRPr="00595411">
        <w:rPr>
          <w:rFonts w:ascii="Times New Roman" w:eastAsia="Times New Roman" w:hAnsi="Times New Roman" w:cs="Times New Roman"/>
          <w:color w:val="464646"/>
          <w:sz w:val="24"/>
          <w:szCs w:val="24"/>
        </w:rPr>
        <w:t xml:space="preserve"> more quickly</w:t>
      </w:r>
    </w:p>
    <w:p w:rsidR="00D05B57" w:rsidRPr="00595411" w:rsidRDefault="00D05B57" w:rsidP="00D05B57">
      <w:pPr>
        <w:numPr>
          <w:ilvl w:val="0"/>
          <w:numId w:val="7"/>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Recognize </w:t>
      </w:r>
      <w:r w:rsidRPr="00595411">
        <w:rPr>
          <w:rFonts w:ascii="Times New Roman" w:eastAsia="Times New Roman" w:hAnsi="Times New Roman" w:cs="Times New Roman"/>
          <w:b/>
          <w:bCs/>
          <w:color w:val="464646"/>
          <w:sz w:val="24"/>
          <w:szCs w:val="24"/>
        </w:rPr>
        <w:t>USB devices</w:t>
      </w:r>
      <w:r w:rsidRPr="00595411">
        <w:rPr>
          <w:rFonts w:ascii="Times New Roman" w:eastAsia="Times New Roman" w:hAnsi="Times New Roman" w:cs="Times New Roman"/>
          <w:color w:val="464646"/>
          <w:sz w:val="24"/>
          <w:szCs w:val="24"/>
        </w:rPr>
        <w:t xml:space="preserve"> faster</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This is promising news, because slow wait time appeared to be one of the chief complaints regarding Windows Vista. Windows 7 also saves time by not booting up various devices during </w:t>
      </w:r>
      <w:r w:rsidRPr="00595411">
        <w:rPr>
          <w:rFonts w:ascii="Times New Roman" w:eastAsia="Times New Roman" w:hAnsi="Times New Roman" w:cs="Times New Roman"/>
          <w:b/>
          <w:bCs/>
          <w:color w:val="464646"/>
          <w:sz w:val="24"/>
          <w:szCs w:val="24"/>
        </w:rPr>
        <w:t>Start Up</w:t>
      </w:r>
      <w:r w:rsidRPr="00595411">
        <w:rPr>
          <w:rFonts w:ascii="Times New Roman" w:eastAsia="Times New Roman" w:hAnsi="Times New Roman" w:cs="Times New Roman"/>
          <w:color w:val="464646"/>
          <w:sz w:val="24"/>
          <w:szCs w:val="24"/>
        </w:rPr>
        <w:t xml:space="preserve"> unless they are currently being used. In other words, if you are not using a Bluetooth device at the moment then Windows 7 will not waste time by running that program in the background. It will wait until you have plugged it in.</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However, </w:t>
      </w:r>
      <w:r w:rsidRPr="00595411">
        <w:rPr>
          <w:rFonts w:ascii="Times New Roman" w:eastAsia="Times New Roman" w:hAnsi="Times New Roman" w:cs="Times New Roman"/>
          <w:b/>
          <w:bCs/>
          <w:color w:val="464646"/>
          <w:sz w:val="24"/>
          <w:szCs w:val="24"/>
        </w:rPr>
        <w:t>performance tests</w:t>
      </w:r>
      <w:r w:rsidRPr="00595411">
        <w:rPr>
          <w:rFonts w:ascii="Times New Roman" w:eastAsia="Times New Roman" w:hAnsi="Times New Roman" w:cs="Times New Roman"/>
          <w:color w:val="464646"/>
          <w:sz w:val="24"/>
          <w:szCs w:val="24"/>
        </w:rPr>
        <w:t xml:space="preserve"> of Windows 7 indicate that actual improvements vary and greatly depend on the conditions of your specific computer and the programs you are running. We will go into more detail regarding your computer's ability to run Windows 7 in future lessons.</w:t>
      </w:r>
    </w:p>
    <w:p w:rsidR="00D05B57" w:rsidRPr="00595411" w:rsidRDefault="00D05B57" w:rsidP="00D05B57">
      <w:pPr>
        <w:rPr>
          <w:rFonts w:ascii="Times New Roman" w:eastAsia="Times New Roman" w:hAnsi="Times New Roman" w:cs="Times New Roman"/>
          <w:b/>
          <w:bCs/>
          <w:color w:val="464646"/>
          <w:sz w:val="38"/>
          <w:szCs w:val="38"/>
        </w:rPr>
      </w:pPr>
      <w:r w:rsidRPr="00595411">
        <w:rPr>
          <w:rFonts w:ascii="Times New Roman" w:hAnsi="Times New Roman" w:cs="Times New Roman"/>
        </w:rPr>
        <w:br w:type="page"/>
      </w:r>
      <w:r w:rsidRPr="00595411">
        <w:rPr>
          <w:rFonts w:ascii="Times New Roman" w:eastAsia="Times New Roman" w:hAnsi="Times New Roman" w:cs="Times New Roman"/>
          <w:b/>
          <w:bCs/>
          <w:color w:val="464646"/>
          <w:sz w:val="38"/>
          <w:szCs w:val="38"/>
        </w:rPr>
        <w:lastRenderedPageBreak/>
        <w:t>What Can You Do on Windows 7?</w:t>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t>Aero</w:t>
      </w:r>
    </w:p>
    <w:p w:rsidR="00D05B57" w:rsidRPr="00595411" w:rsidRDefault="00D05B57" w:rsidP="00D05B57">
      <w:pPr>
        <w:spacing w:after="0" w:line="240" w:lineRule="auto"/>
        <w:rPr>
          <w:rFonts w:ascii="Times New Roman" w:eastAsia="Times New Roman" w:hAnsi="Times New Roman" w:cs="Times New Roman"/>
          <w:color w:val="464646"/>
          <w:sz w:val="24"/>
          <w:szCs w:val="24"/>
        </w:rPr>
      </w:pPr>
      <w:r w:rsidRPr="00595411">
        <w:rPr>
          <w:rFonts w:ascii="Times New Roman" w:eastAsia="Times New Roman" w:hAnsi="Times New Roman" w:cs="Times New Roman"/>
          <w:noProof/>
          <w:color w:val="464646"/>
          <w:sz w:val="24"/>
          <w:szCs w:val="24"/>
        </w:rPr>
        <w:drawing>
          <wp:inline distT="0" distB="0" distL="0" distR="0">
            <wp:extent cx="2002433" cy="1641915"/>
            <wp:effectExtent l="19050" t="0" r="0" b="0"/>
            <wp:docPr id="13" name="Picture 13" descr="Aero desktop with Peek 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ero desktop with Peek 3D"/>
                    <pic:cNvPicPr>
                      <a:picLocks noChangeAspect="1" noChangeArrowheads="1"/>
                    </pic:cNvPicPr>
                  </pic:nvPicPr>
                  <pic:blipFill>
                    <a:blip r:embed="rId42"/>
                    <a:srcRect/>
                    <a:stretch>
                      <a:fillRect/>
                    </a:stretch>
                  </pic:blipFill>
                  <pic:spPr bwMode="auto">
                    <a:xfrm>
                      <a:off x="0" y="0"/>
                      <a:ext cx="2002336" cy="1641835"/>
                    </a:xfrm>
                    <a:prstGeom prst="rect">
                      <a:avLst/>
                    </a:prstGeom>
                    <a:noFill/>
                    <a:ln w="9525">
                      <a:noFill/>
                      <a:miter lim="800000"/>
                      <a:headEnd/>
                      <a:tailEnd/>
                    </a:ln>
                  </pic:spPr>
                </pic:pic>
              </a:graphicData>
            </a:graphic>
          </wp:inline>
        </w:drawing>
      </w:r>
      <w:r w:rsidRPr="00595411">
        <w:rPr>
          <w:rFonts w:ascii="Times New Roman" w:eastAsia="Times New Roman" w:hAnsi="Times New Roman" w:cs="Times New Roman"/>
          <w:b/>
          <w:bCs/>
          <w:i/>
          <w:iCs/>
          <w:color w:val="464646"/>
          <w:sz w:val="19"/>
        </w:rPr>
        <w:t>Sort through open windows with Aero Flip 3D</w:t>
      </w:r>
      <w:r w:rsidRPr="00595411">
        <w:rPr>
          <w:rFonts w:ascii="Times New Roman" w:eastAsia="Times New Roman" w:hAnsi="Times New Roman" w:cs="Times New Roman"/>
          <w:color w:val="464646"/>
          <w:sz w:val="24"/>
          <w:szCs w:val="24"/>
        </w:rPr>
        <w:t xml:space="preserve"> </w:t>
      </w:r>
    </w:p>
    <w:p w:rsidR="00D05B57" w:rsidRPr="00595411" w:rsidRDefault="00D05B57" w:rsidP="00D05B57">
      <w:pPr>
        <w:spacing w:after="360" w:line="319" w:lineRule="atLeast"/>
        <w:ind w:left="-347"/>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Aero</w:t>
      </w:r>
      <w:r w:rsidRPr="00595411">
        <w:rPr>
          <w:rFonts w:ascii="Times New Roman" w:eastAsia="Times New Roman" w:hAnsi="Times New Roman" w:cs="Times New Roman"/>
          <w:color w:val="464646"/>
          <w:sz w:val="24"/>
          <w:szCs w:val="24"/>
        </w:rPr>
        <w:t xml:space="preserve"> is an interface that makes your visual interactions with the desktop fun and easy.</w:t>
      </w:r>
    </w:p>
    <w:p w:rsidR="00D05B57" w:rsidRPr="00595411" w:rsidRDefault="00D05B57" w:rsidP="00D05B57">
      <w:pPr>
        <w:numPr>
          <w:ilvl w:val="0"/>
          <w:numId w:val="8"/>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Aero Peek</w:t>
      </w:r>
      <w:r w:rsidRPr="00595411">
        <w:rPr>
          <w:rFonts w:ascii="Times New Roman" w:eastAsia="Times New Roman" w:hAnsi="Times New Roman" w:cs="Times New Roman"/>
          <w:color w:val="464646"/>
          <w:sz w:val="24"/>
          <w:szCs w:val="24"/>
        </w:rPr>
        <w:t xml:space="preserve"> makes your open windows transparent so you may see your desktop. It also allows you to peek at items in your taskbar for a thumbnail preview.</w:t>
      </w:r>
    </w:p>
    <w:p w:rsidR="00D05B57" w:rsidRPr="00595411" w:rsidRDefault="00D05B57" w:rsidP="00D05B57">
      <w:pPr>
        <w:numPr>
          <w:ilvl w:val="0"/>
          <w:numId w:val="8"/>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Aero Snap</w:t>
      </w:r>
      <w:r w:rsidRPr="00595411">
        <w:rPr>
          <w:rFonts w:ascii="Times New Roman" w:eastAsia="Times New Roman" w:hAnsi="Times New Roman" w:cs="Times New Roman"/>
          <w:color w:val="464646"/>
          <w:sz w:val="24"/>
          <w:szCs w:val="24"/>
        </w:rPr>
        <w:t xml:space="preserve"> is a quick way to resize your windows to make them easier to read, organize and compare.</w:t>
      </w:r>
    </w:p>
    <w:p w:rsidR="00D05B57" w:rsidRPr="00595411" w:rsidRDefault="00D05B57" w:rsidP="00D05B57">
      <w:pPr>
        <w:numPr>
          <w:ilvl w:val="0"/>
          <w:numId w:val="8"/>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Aero Flip</w:t>
      </w:r>
      <w:r w:rsidRPr="00595411">
        <w:rPr>
          <w:rFonts w:ascii="Times New Roman" w:eastAsia="Times New Roman" w:hAnsi="Times New Roman" w:cs="Times New Roman"/>
          <w:color w:val="464646"/>
          <w:sz w:val="24"/>
          <w:szCs w:val="24"/>
        </w:rPr>
        <w:t xml:space="preserve"> allows you to preview all your open windows from a central window or 3D view that you can flip through.</w:t>
      </w:r>
    </w:p>
    <w:p w:rsidR="00D05B57" w:rsidRPr="00595411" w:rsidRDefault="00D05B57" w:rsidP="00D05B57">
      <w:pPr>
        <w:numPr>
          <w:ilvl w:val="0"/>
          <w:numId w:val="8"/>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Aero Shake</w:t>
      </w:r>
      <w:r w:rsidRPr="00595411">
        <w:rPr>
          <w:rFonts w:ascii="Times New Roman" w:eastAsia="Times New Roman" w:hAnsi="Times New Roman" w:cs="Times New Roman"/>
          <w:color w:val="464646"/>
          <w:sz w:val="24"/>
          <w:szCs w:val="24"/>
        </w:rPr>
        <w:t xml:space="preserve"> allows you to take your mouse and shake only the open window you want to focus on and the rest will disappear.</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w:t>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t>Taskbar</w:t>
      </w:r>
    </w:p>
    <w:p w:rsidR="00D05B57" w:rsidRPr="00595411" w:rsidRDefault="00D05B57" w:rsidP="00D05B57">
      <w:pPr>
        <w:spacing w:after="0" w:line="240" w:lineRule="auto"/>
        <w:rPr>
          <w:rFonts w:ascii="Times New Roman" w:eastAsia="Times New Roman" w:hAnsi="Times New Roman" w:cs="Times New Roman"/>
          <w:color w:val="464646"/>
          <w:sz w:val="24"/>
          <w:szCs w:val="24"/>
        </w:rPr>
      </w:pPr>
      <w:r w:rsidRPr="00595411">
        <w:rPr>
          <w:rFonts w:ascii="Times New Roman" w:eastAsia="Times New Roman" w:hAnsi="Times New Roman" w:cs="Times New Roman"/>
          <w:noProof/>
          <w:color w:val="464646"/>
          <w:sz w:val="24"/>
          <w:szCs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2702</wp:posOffset>
            </wp:positionV>
            <wp:extent cx="1776378" cy="2903387"/>
            <wp:effectExtent l="19050" t="0" r="0" b="0"/>
            <wp:wrapSquare wrapText="bothSides"/>
            <wp:docPr id="14" name="Picture 14" descr="Aero Desktop with Jump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ero Desktop with Jump List"/>
                    <pic:cNvPicPr>
                      <a:picLocks noChangeAspect="1" noChangeArrowheads="1"/>
                    </pic:cNvPicPr>
                  </pic:nvPicPr>
                  <pic:blipFill>
                    <a:blip r:embed="rId43"/>
                    <a:srcRect/>
                    <a:stretch>
                      <a:fillRect/>
                    </a:stretch>
                  </pic:blipFill>
                  <pic:spPr bwMode="auto">
                    <a:xfrm>
                      <a:off x="0" y="0"/>
                      <a:ext cx="1776378" cy="2903387"/>
                    </a:xfrm>
                    <a:prstGeom prst="rect">
                      <a:avLst/>
                    </a:prstGeom>
                    <a:noFill/>
                    <a:ln w="9525">
                      <a:noFill/>
                      <a:miter lim="800000"/>
                      <a:headEnd/>
                      <a:tailEnd/>
                    </a:ln>
                  </pic:spPr>
                </pic:pic>
              </a:graphicData>
            </a:graphic>
          </wp:anchor>
        </w:drawing>
      </w:r>
      <w:r w:rsidRPr="00595411">
        <w:rPr>
          <w:rFonts w:ascii="Times New Roman" w:eastAsia="Times New Roman" w:hAnsi="Times New Roman" w:cs="Times New Roman"/>
          <w:b/>
          <w:bCs/>
          <w:i/>
          <w:iCs/>
          <w:color w:val="464646"/>
          <w:sz w:val="19"/>
        </w:rPr>
        <w:t>Get immediate access with Jump List</w:t>
      </w:r>
      <w:r w:rsidRPr="00595411">
        <w:rPr>
          <w:rFonts w:ascii="Times New Roman" w:eastAsia="Times New Roman" w:hAnsi="Times New Roman" w:cs="Times New Roman"/>
          <w:color w:val="464646"/>
          <w:sz w:val="24"/>
          <w:szCs w:val="24"/>
        </w:rPr>
        <w:t xml:space="preserve"> </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The </w:t>
      </w:r>
      <w:r w:rsidRPr="00595411">
        <w:rPr>
          <w:rFonts w:ascii="Times New Roman" w:eastAsia="Times New Roman" w:hAnsi="Times New Roman" w:cs="Times New Roman"/>
          <w:b/>
          <w:bCs/>
          <w:color w:val="464646"/>
          <w:sz w:val="24"/>
          <w:szCs w:val="24"/>
        </w:rPr>
        <w:t>taskbar</w:t>
      </w:r>
      <w:r w:rsidRPr="00595411">
        <w:rPr>
          <w:rFonts w:ascii="Times New Roman" w:eastAsia="Times New Roman" w:hAnsi="Times New Roman" w:cs="Times New Roman"/>
          <w:color w:val="464646"/>
          <w:sz w:val="24"/>
          <w:szCs w:val="24"/>
        </w:rPr>
        <w:t xml:space="preserve"> is now more convenient to use with larger views and easier access.</w:t>
      </w:r>
    </w:p>
    <w:p w:rsidR="00D05B57" w:rsidRPr="00595411" w:rsidRDefault="00D05B57" w:rsidP="00D05B57">
      <w:pPr>
        <w:numPr>
          <w:ilvl w:val="0"/>
          <w:numId w:val="9"/>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Jump Lists</w:t>
      </w:r>
      <w:r w:rsidRPr="00595411">
        <w:rPr>
          <w:rFonts w:ascii="Times New Roman" w:eastAsia="Times New Roman" w:hAnsi="Times New Roman" w:cs="Times New Roman"/>
          <w:color w:val="464646"/>
          <w:sz w:val="24"/>
          <w:szCs w:val="24"/>
        </w:rPr>
        <w:t xml:space="preserve"> allow you to right click on an icon in the taskbar and immediately access items like music, videos or web pages that you use on a regular basis.</w:t>
      </w:r>
    </w:p>
    <w:p w:rsidR="00D05B57" w:rsidRPr="00595411" w:rsidRDefault="00D05B57" w:rsidP="00D05B57">
      <w:pPr>
        <w:numPr>
          <w:ilvl w:val="0"/>
          <w:numId w:val="9"/>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Pin</w:t>
      </w:r>
      <w:r w:rsidRPr="00595411">
        <w:rPr>
          <w:rFonts w:ascii="Times New Roman" w:eastAsia="Times New Roman" w:hAnsi="Times New Roman" w:cs="Times New Roman"/>
          <w:color w:val="464646"/>
          <w:sz w:val="24"/>
          <w:szCs w:val="24"/>
        </w:rPr>
        <w:t xml:space="preserve"> allows you to place programs on the taskbar and rearrange the order of the icons as you wish.</w:t>
      </w:r>
    </w:p>
    <w:p w:rsidR="00D05B57" w:rsidRPr="00595411" w:rsidRDefault="00D05B57" w:rsidP="00D05B57">
      <w:pPr>
        <w:numPr>
          <w:ilvl w:val="0"/>
          <w:numId w:val="9"/>
        </w:numPr>
        <w:spacing w:after="96" w:line="317" w:lineRule="atLeast"/>
        <w:ind w:left="426"/>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Action Center</w:t>
      </w:r>
      <w:r w:rsidRPr="00595411">
        <w:rPr>
          <w:rFonts w:ascii="Times New Roman" w:eastAsia="Times New Roman" w:hAnsi="Times New Roman" w:cs="Times New Roman"/>
          <w:color w:val="464646"/>
          <w:sz w:val="24"/>
          <w:szCs w:val="24"/>
        </w:rPr>
        <w:t xml:space="preserve"> allows you to control the alerts and pop-ups you receive regarding maintenance and security.</w:t>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lastRenderedPageBreak/>
        <w:t xml:space="preserve">Search </w:t>
      </w:r>
    </w:p>
    <w:p w:rsidR="00D05B57" w:rsidRPr="00595411" w:rsidRDefault="00D05B57" w:rsidP="00D05B57">
      <w:pPr>
        <w:spacing w:line="240" w:lineRule="auto"/>
        <w:rPr>
          <w:rFonts w:ascii="Times New Roman" w:eastAsia="Times New Roman" w:hAnsi="Times New Roman" w:cs="Times New Roman"/>
          <w:color w:val="464646"/>
          <w:sz w:val="24"/>
          <w:szCs w:val="24"/>
        </w:rPr>
      </w:pPr>
      <w:r w:rsidRPr="00595411">
        <w:rPr>
          <w:rFonts w:ascii="Times New Roman" w:eastAsia="Times New Roman" w:hAnsi="Times New Roman" w:cs="Times New Roman"/>
          <w:noProof/>
          <w:color w:val="464646"/>
          <w:sz w:val="24"/>
          <w:szCs w:val="24"/>
        </w:rPr>
        <w:drawing>
          <wp:inline distT="0" distB="0" distL="0" distR="0">
            <wp:extent cx="2481484" cy="3116970"/>
            <wp:effectExtent l="19050" t="0" r="0" b="0"/>
            <wp:docPr id="15" name="Picture 15" descr="search Res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arch Results"/>
                    <pic:cNvPicPr>
                      <a:picLocks noChangeAspect="1" noChangeArrowheads="1"/>
                    </pic:cNvPicPr>
                  </pic:nvPicPr>
                  <pic:blipFill>
                    <a:blip r:embed="rId44"/>
                    <a:srcRect/>
                    <a:stretch>
                      <a:fillRect/>
                    </a:stretch>
                  </pic:blipFill>
                  <pic:spPr bwMode="auto">
                    <a:xfrm>
                      <a:off x="0" y="0"/>
                      <a:ext cx="2483870" cy="3116970"/>
                    </a:xfrm>
                    <a:prstGeom prst="rect">
                      <a:avLst/>
                    </a:prstGeom>
                    <a:noFill/>
                    <a:ln w="9525">
                      <a:noFill/>
                      <a:miter lim="800000"/>
                      <a:headEnd/>
                      <a:tailEnd/>
                    </a:ln>
                  </pic:spPr>
                </pic:pic>
              </a:graphicData>
            </a:graphic>
          </wp:inline>
        </w:drawing>
      </w:r>
      <w:r w:rsidRPr="00595411">
        <w:rPr>
          <w:rFonts w:ascii="Times New Roman" w:eastAsia="Times New Roman" w:hAnsi="Times New Roman" w:cs="Times New Roman"/>
          <w:b/>
          <w:bCs/>
          <w:i/>
          <w:iCs/>
          <w:color w:val="464646"/>
          <w:sz w:val="19"/>
        </w:rPr>
        <w:t>Find documents fast with the new Search</w:t>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t>Libraries</w:t>
      </w:r>
    </w:p>
    <w:p w:rsidR="00D05B57" w:rsidRPr="00595411" w:rsidRDefault="00D05B57" w:rsidP="00D05B57">
      <w:pPr>
        <w:spacing w:after="0" w:line="240" w:lineRule="auto"/>
        <w:rPr>
          <w:rFonts w:ascii="Times New Roman" w:eastAsia="Times New Roman" w:hAnsi="Times New Roman" w:cs="Times New Roman"/>
          <w:color w:val="464646"/>
          <w:sz w:val="24"/>
          <w:szCs w:val="24"/>
        </w:rPr>
      </w:pPr>
      <w:r w:rsidRPr="00595411">
        <w:rPr>
          <w:rFonts w:ascii="Times New Roman" w:eastAsia="Times New Roman" w:hAnsi="Times New Roman" w:cs="Times New Roman"/>
          <w:noProof/>
          <w:color w:val="464646"/>
          <w:sz w:val="24"/>
          <w:szCs w:val="24"/>
        </w:rPr>
        <w:drawing>
          <wp:inline distT="0" distB="0" distL="0" distR="0">
            <wp:extent cx="4699000" cy="1902460"/>
            <wp:effectExtent l="19050" t="0" r="6350" b="0"/>
            <wp:docPr id="19" name="Picture 19" descr="Access your files in Libr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ccess your files in Libraries"/>
                    <pic:cNvPicPr>
                      <a:picLocks noChangeAspect="1" noChangeArrowheads="1"/>
                    </pic:cNvPicPr>
                  </pic:nvPicPr>
                  <pic:blipFill>
                    <a:blip r:embed="rId45"/>
                    <a:srcRect/>
                    <a:stretch>
                      <a:fillRect/>
                    </a:stretch>
                  </pic:blipFill>
                  <pic:spPr bwMode="auto">
                    <a:xfrm>
                      <a:off x="0" y="0"/>
                      <a:ext cx="4700112" cy="1902219"/>
                    </a:xfrm>
                    <a:prstGeom prst="rect">
                      <a:avLst/>
                    </a:prstGeom>
                    <a:noFill/>
                    <a:ln w="9525">
                      <a:noFill/>
                      <a:miter lim="800000"/>
                      <a:headEnd/>
                      <a:tailEnd/>
                    </a:ln>
                  </pic:spPr>
                </pic:pic>
              </a:graphicData>
            </a:graphic>
          </wp:inline>
        </w:drawing>
      </w:r>
      <w:r w:rsidRPr="00595411">
        <w:rPr>
          <w:rFonts w:ascii="Times New Roman" w:eastAsia="Times New Roman" w:hAnsi="Times New Roman" w:cs="Times New Roman"/>
          <w:b/>
          <w:bCs/>
          <w:i/>
          <w:iCs/>
          <w:color w:val="464646"/>
          <w:sz w:val="19"/>
        </w:rPr>
        <w:t>Access your files in Libraries</w:t>
      </w:r>
      <w:r w:rsidRPr="00595411">
        <w:rPr>
          <w:rFonts w:ascii="Times New Roman" w:eastAsia="Times New Roman" w:hAnsi="Times New Roman" w:cs="Times New Roman"/>
          <w:color w:val="464646"/>
          <w:sz w:val="24"/>
          <w:szCs w:val="24"/>
        </w:rPr>
        <w:t xml:space="preserve"> </w:t>
      </w:r>
    </w:p>
    <w:p w:rsidR="00D05B57" w:rsidRPr="00595411" w:rsidRDefault="00D05B57" w:rsidP="00D05B57">
      <w:pPr>
        <w:spacing w:after="360" w:line="319" w:lineRule="atLeast"/>
        <w:ind w:left="-347"/>
        <w:rPr>
          <w:rFonts w:ascii="Times New Roman" w:eastAsia="Times New Roman" w:hAnsi="Times New Roman" w:cs="Times New Roman"/>
          <w:color w:val="464646"/>
          <w:sz w:val="24"/>
          <w:szCs w:val="24"/>
        </w:rPr>
      </w:pPr>
      <w:r w:rsidRPr="00595411">
        <w:rPr>
          <w:rFonts w:ascii="Times New Roman" w:eastAsia="Times New Roman" w:hAnsi="Times New Roman" w:cs="Times New Roman"/>
          <w:b/>
          <w:bCs/>
          <w:color w:val="464646"/>
          <w:sz w:val="24"/>
          <w:szCs w:val="24"/>
        </w:rPr>
        <w:t>Libraries</w:t>
      </w:r>
      <w:r w:rsidRPr="00595411">
        <w:rPr>
          <w:rFonts w:ascii="Times New Roman" w:eastAsia="Times New Roman" w:hAnsi="Times New Roman" w:cs="Times New Roman"/>
          <w:color w:val="464646"/>
          <w:sz w:val="24"/>
          <w:szCs w:val="24"/>
        </w:rPr>
        <w:t xml:space="preserve"> allow you to organize your files in one place so they are easy to search and access.</w:t>
      </w:r>
      <w:r w:rsidRPr="00595411">
        <w:rPr>
          <w:rFonts w:ascii="Times New Roman" w:eastAsia="Times New Roman" w:hAnsi="Times New Roman" w:cs="Times New Roman"/>
          <w:color w:val="464646"/>
          <w:sz w:val="24"/>
          <w:szCs w:val="24"/>
        </w:rPr>
        <w:br/>
      </w:r>
      <w:r w:rsidRPr="00595411">
        <w:rPr>
          <w:rFonts w:ascii="Times New Roman" w:eastAsia="Times New Roman" w:hAnsi="Times New Roman" w:cs="Times New Roman"/>
          <w:color w:val="464646"/>
          <w:sz w:val="24"/>
          <w:szCs w:val="24"/>
        </w:rPr>
        <w:br/>
        <w:t>Windows 7 has four default Libraries for documents, music, pictures and videos, however you can customize and create you</w:t>
      </w:r>
      <w:r>
        <w:rPr>
          <w:rFonts w:ascii="Times New Roman" w:eastAsia="Times New Roman" w:hAnsi="Times New Roman" w:cs="Times New Roman"/>
          <w:color w:val="464646"/>
          <w:sz w:val="24"/>
          <w:szCs w:val="24"/>
        </w:rPr>
        <w:t>r</w:t>
      </w:r>
      <w:r w:rsidRPr="00595411">
        <w:rPr>
          <w:rFonts w:ascii="Times New Roman" w:eastAsia="Times New Roman" w:hAnsi="Times New Roman" w:cs="Times New Roman"/>
          <w:color w:val="464646"/>
          <w:sz w:val="24"/>
          <w:szCs w:val="24"/>
        </w:rPr>
        <w:t xml:space="preserve"> own Libraries based on your needs.</w:t>
      </w:r>
    </w:p>
    <w:p w:rsidR="00D05B57" w:rsidRPr="00595411" w:rsidRDefault="00D05B57" w:rsidP="00D05B57">
      <w:pPr>
        <w:spacing w:after="360" w:line="319" w:lineRule="atLeast"/>
        <w:ind w:left="-54"/>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w:t>
      </w:r>
    </w:p>
    <w:p w:rsidR="00D05B57" w:rsidRPr="00595411" w:rsidRDefault="00D05B57" w:rsidP="00D05B57">
      <w:pPr>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br w:type="page"/>
      </w:r>
    </w:p>
    <w:p w:rsidR="00D05B57" w:rsidRPr="00595411" w:rsidRDefault="00D05B57" w:rsidP="00D05B57">
      <w:pPr>
        <w:spacing w:before="347" w:after="120" w:line="240" w:lineRule="auto"/>
        <w:ind w:left="-174"/>
        <w:outlineLvl w:val="4"/>
        <w:rPr>
          <w:rFonts w:ascii="Times New Roman" w:eastAsia="Times New Roman" w:hAnsi="Times New Roman" w:cs="Times New Roman"/>
          <w:b/>
          <w:bCs/>
          <w:color w:val="464646"/>
          <w:sz w:val="31"/>
          <w:szCs w:val="31"/>
        </w:rPr>
      </w:pPr>
      <w:r w:rsidRPr="00595411">
        <w:rPr>
          <w:rFonts w:ascii="Times New Roman" w:eastAsia="Times New Roman" w:hAnsi="Times New Roman" w:cs="Times New Roman"/>
          <w:b/>
          <w:bCs/>
          <w:color w:val="464646"/>
          <w:sz w:val="31"/>
          <w:szCs w:val="31"/>
        </w:rPr>
        <w:lastRenderedPageBreak/>
        <w:t>Gadgets</w:t>
      </w:r>
    </w:p>
    <w:p w:rsidR="00D05B57" w:rsidRPr="00595411" w:rsidRDefault="00D05B57" w:rsidP="00D05B57">
      <w:pPr>
        <w:spacing w:after="0" w:line="240" w:lineRule="auto"/>
        <w:rPr>
          <w:rFonts w:ascii="Times New Roman" w:eastAsia="Times New Roman" w:hAnsi="Times New Roman" w:cs="Times New Roman"/>
          <w:color w:val="464646"/>
          <w:sz w:val="24"/>
          <w:szCs w:val="24"/>
        </w:rPr>
      </w:pPr>
      <w:r w:rsidRPr="00595411">
        <w:rPr>
          <w:rFonts w:ascii="Times New Roman" w:eastAsia="Times New Roman" w:hAnsi="Times New Roman" w:cs="Times New Roman"/>
          <w:noProof/>
          <w:color w:val="464646"/>
          <w:sz w:val="24"/>
          <w:szCs w:val="24"/>
        </w:rPr>
        <w:drawing>
          <wp:inline distT="0" distB="0" distL="0" distR="0">
            <wp:extent cx="4525010" cy="2722880"/>
            <wp:effectExtent l="19050" t="0" r="8890" b="0"/>
            <wp:docPr id="20" name="Picture 20" descr="Select Gadgets for your Desk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elect Gadgets for your Desktop"/>
                    <pic:cNvPicPr>
                      <a:picLocks noChangeAspect="1" noChangeArrowheads="1"/>
                    </pic:cNvPicPr>
                  </pic:nvPicPr>
                  <pic:blipFill>
                    <a:blip r:embed="rId46"/>
                    <a:srcRect/>
                    <a:stretch>
                      <a:fillRect/>
                    </a:stretch>
                  </pic:blipFill>
                  <pic:spPr bwMode="auto">
                    <a:xfrm>
                      <a:off x="0" y="0"/>
                      <a:ext cx="4525010" cy="2722880"/>
                    </a:xfrm>
                    <a:prstGeom prst="rect">
                      <a:avLst/>
                    </a:prstGeom>
                    <a:noFill/>
                    <a:ln w="9525">
                      <a:noFill/>
                      <a:miter lim="800000"/>
                      <a:headEnd/>
                      <a:tailEnd/>
                    </a:ln>
                  </pic:spPr>
                </pic:pic>
              </a:graphicData>
            </a:graphic>
          </wp:inline>
        </w:drawing>
      </w:r>
      <w:r w:rsidRPr="00595411">
        <w:rPr>
          <w:rFonts w:ascii="Times New Roman" w:eastAsia="Times New Roman" w:hAnsi="Times New Roman" w:cs="Times New Roman"/>
          <w:b/>
          <w:bCs/>
          <w:i/>
          <w:iCs/>
          <w:color w:val="464646"/>
          <w:sz w:val="19"/>
        </w:rPr>
        <w:t>Select Gadgets for your Desktop</w:t>
      </w:r>
      <w:r w:rsidRPr="00595411">
        <w:rPr>
          <w:rFonts w:ascii="Times New Roman" w:eastAsia="Times New Roman" w:hAnsi="Times New Roman" w:cs="Times New Roman"/>
          <w:color w:val="464646"/>
          <w:sz w:val="24"/>
          <w:szCs w:val="24"/>
        </w:rPr>
        <w:t xml:space="preserve"> </w:t>
      </w:r>
    </w:p>
    <w:p w:rsidR="00D05B57" w:rsidRPr="00595411" w:rsidRDefault="00D05B57" w:rsidP="00D05B57">
      <w:pPr>
        <w:spacing w:after="360" w:line="319" w:lineRule="atLeast"/>
        <w:ind w:left="-347"/>
        <w:rPr>
          <w:rFonts w:ascii="Times New Roman" w:eastAsia="Times New Roman" w:hAnsi="Times New Roman" w:cs="Times New Roman"/>
          <w:color w:val="464646"/>
          <w:sz w:val="24"/>
          <w:szCs w:val="24"/>
        </w:rPr>
      </w:pPr>
      <w:r w:rsidRPr="00595411">
        <w:rPr>
          <w:rFonts w:ascii="Times New Roman" w:eastAsia="Times New Roman" w:hAnsi="Times New Roman" w:cs="Times New Roman"/>
          <w:color w:val="464646"/>
          <w:sz w:val="24"/>
          <w:szCs w:val="24"/>
        </w:rPr>
        <w:t xml:space="preserve">You can select or download </w:t>
      </w:r>
      <w:r w:rsidRPr="00595411">
        <w:rPr>
          <w:rFonts w:ascii="Times New Roman" w:eastAsia="Times New Roman" w:hAnsi="Times New Roman" w:cs="Times New Roman"/>
          <w:b/>
          <w:bCs/>
          <w:color w:val="464646"/>
          <w:sz w:val="24"/>
          <w:szCs w:val="24"/>
        </w:rPr>
        <w:t>gadgets</w:t>
      </w:r>
      <w:r w:rsidRPr="00595411">
        <w:rPr>
          <w:rFonts w:ascii="Times New Roman" w:eastAsia="Times New Roman" w:hAnsi="Times New Roman" w:cs="Times New Roman"/>
          <w:color w:val="464646"/>
          <w:sz w:val="24"/>
          <w:szCs w:val="24"/>
        </w:rPr>
        <w:t xml:space="preserve"> such as a slide show, calendar or weather update to add to your Desktop. The live updates of some gadgets like weather, stocks and feed headlines are quite convenient.</w:t>
      </w:r>
    </w:p>
    <w:sectPr w:rsidR="00D05B57" w:rsidRPr="00595411" w:rsidSect="00C063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6.2pt;height:9.3pt" o:bullet="t">
        <v:imagedata r:id="rId1" o:title="dot_orange"/>
      </v:shape>
    </w:pict>
  </w:numPicBullet>
  <w:numPicBullet w:numPicBulletId="4">
    <w:pict>
      <v:shape id="_x0000_i1030" type="#_x0000_t75" style="width:3in;height:3in" o:bullet="t"/>
    </w:pict>
  </w:numPicBullet>
  <w:abstractNum w:abstractNumId="0">
    <w:nsid w:val="11F220BF"/>
    <w:multiLevelType w:val="hybridMultilevel"/>
    <w:tmpl w:val="051081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65DDF"/>
    <w:multiLevelType w:val="multilevel"/>
    <w:tmpl w:val="D79E8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C42F2"/>
    <w:multiLevelType w:val="multilevel"/>
    <w:tmpl w:val="0B9A5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414644"/>
    <w:multiLevelType w:val="multilevel"/>
    <w:tmpl w:val="D918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B967F3D"/>
    <w:multiLevelType w:val="multilevel"/>
    <w:tmpl w:val="17AA2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9E4975"/>
    <w:multiLevelType w:val="multilevel"/>
    <w:tmpl w:val="B8DA3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F15EDD"/>
    <w:multiLevelType w:val="multilevel"/>
    <w:tmpl w:val="FAFE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556564"/>
    <w:multiLevelType w:val="multilevel"/>
    <w:tmpl w:val="114CE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2A1E98"/>
    <w:multiLevelType w:val="multilevel"/>
    <w:tmpl w:val="C5E0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8"/>
  </w:num>
  <w:num w:numId="3">
    <w:abstractNumId w:val="4"/>
  </w:num>
  <w:num w:numId="4">
    <w:abstractNumId w:val="3"/>
  </w:num>
  <w:num w:numId="5">
    <w:abstractNumId w:val="7"/>
  </w:num>
  <w:num w:numId="6">
    <w:abstractNumId w:val="5"/>
  </w:num>
  <w:num w:numId="7">
    <w:abstractNumId w:val="1"/>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defaultTabStop w:val="720"/>
  <w:characterSpacingControl w:val="doNotCompress"/>
  <w:compat/>
  <w:rsids>
    <w:rsidRoot w:val="00515BC0"/>
    <w:rsid w:val="00170C3F"/>
    <w:rsid w:val="00515BC0"/>
    <w:rsid w:val="005A40C7"/>
    <w:rsid w:val="00765CFB"/>
    <w:rsid w:val="00C0634B"/>
    <w:rsid w:val="00D05B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C0"/>
  </w:style>
  <w:style w:type="paragraph" w:styleId="Heading1">
    <w:name w:val="heading 1"/>
    <w:basedOn w:val="Normal"/>
    <w:next w:val="Normal"/>
    <w:link w:val="Heading1Char"/>
    <w:uiPriority w:val="9"/>
    <w:qFormat/>
    <w:rsid w:val="00515B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15BC0"/>
    <w:pPr>
      <w:pBdr>
        <w:top w:val="single" w:sz="4" w:space="2" w:color="191919"/>
        <w:left w:val="single" w:sz="4" w:space="3" w:color="191919"/>
        <w:bottom w:val="single" w:sz="4" w:space="2" w:color="191919"/>
        <w:right w:val="single" w:sz="4" w:space="3" w:color="191919"/>
      </w:pBdr>
      <w:shd w:val="clear" w:color="auto" w:fill="202020"/>
      <w:spacing w:before="420" w:after="210" w:line="240" w:lineRule="auto"/>
      <w:ind w:left="168" w:right="210"/>
      <w:outlineLvl w:val="1"/>
    </w:pPr>
    <w:rPr>
      <w:rFonts w:ascii="Trebuchet MS" w:eastAsia="Times New Roman" w:hAnsi="Trebuchet MS" w:cs="Times New Roman"/>
      <w:b/>
      <w:bCs/>
      <w:caps/>
      <w:color w:val="79CC31"/>
      <w:spacing w:val="11"/>
      <w:sz w:val="14"/>
      <w:szCs w:val="14"/>
    </w:rPr>
  </w:style>
  <w:style w:type="paragraph" w:styleId="Heading3">
    <w:name w:val="heading 3"/>
    <w:basedOn w:val="Normal"/>
    <w:next w:val="Normal"/>
    <w:link w:val="Heading3Char"/>
    <w:uiPriority w:val="9"/>
    <w:semiHidden/>
    <w:unhideWhenUsed/>
    <w:qFormat/>
    <w:rsid w:val="00515B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5BC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5BC0"/>
    <w:rPr>
      <w:rFonts w:ascii="Trebuchet MS" w:eastAsia="Times New Roman" w:hAnsi="Trebuchet MS" w:cs="Times New Roman"/>
      <w:b/>
      <w:bCs/>
      <w:caps/>
      <w:color w:val="79CC31"/>
      <w:spacing w:val="11"/>
      <w:sz w:val="14"/>
      <w:szCs w:val="14"/>
      <w:shd w:val="clear" w:color="auto" w:fill="202020"/>
    </w:rPr>
  </w:style>
  <w:style w:type="character" w:customStyle="1" w:styleId="Heading3Char">
    <w:name w:val="Heading 3 Char"/>
    <w:basedOn w:val="DefaultParagraphFont"/>
    <w:link w:val="Heading3"/>
    <w:uiPriority w:val="9"/>
    <w:semiHidden/>
    <w:rsid w:val="00515BC0"/>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515BC0"/>
    <w:rPr>
      <w:color w:val="096193"/>
      <w:u w:val="single"/>
    </w:rPr>
  </w:style>
  <w:style w:type="paragraph" w:styleId="ListParagraph">
    <w:name w:val="List Paragraph"/>
    <w:basedOn w:val="Normal"/>
    <w:uiPriority w:val="34"/>
    <w:qFormat/>
    <w:rsid w:val="00515BC0"/>
    <w:pPr>
      <w:ind w:left="720"/>
      <w:contextualSpacing/>
    </w:pPr>
  </w:style>
  <w:style w:type="paragraph" w:customStyle="1" w:styleId="para">
    <w:name w:val="para"/>
    <w:basedOn w:val="Normal"/>
    <w:rsid w:val="00515BC0"/>
    <w:pPr>
      <w:spacing w:after="168" w:line="240" w:lineRule="auto"/>
    </w:pPr>
    <w:rPr>
      <w:rFonts w:ascii="Times New Roman" w:eastAsia="Times New Roman" w:hAnsi="Times New Roman" w:cs="Times New Roman"/>
      <w:color w:val="333333"/>
      <w:sz w:val="24"/>
      <w:szCs w:val="24"/>
    </w:rPr>
  </w:style>
  <w:style w:type="character" w:customStyle="1" w:styleId="leadinphraseother">
    <w:name w:val="leadinphrase_other"/>
    <w:basedOn w:val="DefaultParagraphFont"/>
    <w:rsid w:val="00515BC0"/>
    <w:rPr>
      <w:b/>
      <w:bCs/>
    </w:rPr>
  </w:style>
  <w:style w:type="character" w:customStyle="1" w:styleId="newterm">
    <w:name w:val="newterm"/>
    <w:basedOn w:val="DefaultParagraphFont"/>
    <w:rsid w:val="00515BC0"/>
    <w:rPr>
      <w:i/>
      <w:iCs/>
    </w:rPr>
  </w:style>
  <w:style w:type="character" w:customStyle="1" w:styleId="ui">
    <w:name w:val="ui"/>
    <w:basedOn w:val="DefaultParagraphFont"/>
    <w:rsid w:val="00515BC0"/>
    <w:rPr>
      <w:b/>
      <w:bCs/>
    </w:rPr>
  </w:style>
  <w:style w:type="paragraph" w:customStyle="1" w:styleId="para20">
    <w:name w:val="para20"/>
    <w:basedOn w:val="Normal"/>
    <w:rsid w:val="00515BC0"/>
    <w:pPr>
      <w:spacing w:after="168" w:line="240" w:lineRule="auto"/>
    </w:pPr>
    <w:rPr>
      <w:rFonts w:ascii="Times New Roman" w:eastAsia="Times New Roman" w:hAnsi="Times New Roman" w:cs="Times New Roman"/>
      <w:b/>
      <w:bCs/>
      <w:color w:val="333333"/>
      <w:sz w:val="24"/>
      <w:szCs w:val="24"/>
    </w:rPr>
  </w:style>
  <w:style w:type="character" w:customStyle="1" w:styleId="caption21">
    <w:name w:val="caption21"/>
    <w:basedOn w:val="DefaultParagraphFont"/>
    <w:rsid w:val="00515BC0"/>
    <w:rPr>
      <w:i/>
      <w:iCs/>
      <w:vanish w:val="0"/>
      <w:webHidden w:val="0"/>
      <w:color w:val="666666"/>
      <w:sz w:val="19"/>
      <w:szCs w:val="19"/>
      <w:specVanish w:val="0"/>
    </w:rPr>
  </w:style>
  <w:style w:type="character" w:customStyle="1" w:styleId="notlocalizable">
    <w:name w:val="notlocalizable"/>
    <w:basedOn w:val="DefaultParagraphFont"/>
    <w:rsid w:val="00515BC0"/>
  </w:style>
  <w:style w:type="paragraph" w:customStyle="1" w:styleId="para25">
    <w:name w:val="para25"/>
    <w:basedOn w:val="Normal"/>
    <w:rsid w:val="00515BC0"/>
    <w:pPr>
      <w:spacing w:after="168" w:line="240" w:lineRule="auto"/>
    </w:pPr>
    <w:rPr>
      <w:rFonts w:ascii="Times New Roman" w:eastAsia="Times New Roman" w:hAnsi="Times New Roman" w:cs="Times New Roman"/>
      <w:color w:val="22436C"/>
      <w:sz w:val="24"/>
      <w:szCs w:val="24"/>
    </w:rPr>
  </w:style>
  <w:style w:type="paragraph" w:styleId="BalloonText">
    <w:name w:val="Balloon Text"/>
    <w:basedOn w:val="Normal"/>
    <w:link w:val="BalloonTextChar"/>
    <w:uiPriority w:val="99"/>
    <w:semiHidden/>
    <w:unhideWhenUsed/>
    <w:rsid w:val="00515B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B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ndows.microsoft.com/en-US/windows7/Managing-your-pictures" TargetMode="External"/><Relationship Id="rId13" Type="http://schemas.openxmlformats.org/officeDocument/2006/relationships/hyperlink" Target="http://windows.microsoft.com/en-US/windows7/Working-with-libraries" TargetMode="External"/><Relationship Id="rId18" Type="http://schemas.openxmlformats.org/officeDocument/2006/relationships/image" Target="media/image8.jpeg"/><Relationship Id="rId26" Type="http://schemas.openxmlformats.org/officeDocument/2006/relationships/image" Target="media/image11.jpeg"/><Relationship Id="rId39"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hyperlink" Target="http://windows.microsoft.com/en-US/windows7/Find-a-file-or-folder" TargetMode="External"/><Relationship Id="rId34" Type="http://schemas.openxmlformats.org/officeDocument/2006/relationships/hyperlink" Target="http://windows.microsoft.com/en-US/windows7/Customize-a-library" TargetMode="External"/><Relationship Id="rId42" Type="http://schemas.openxmlformats.org/officeDocument/2006/relationships/image" Target="media/image19.jpeg"/><Relationship Id="rId47" Type="http://schemas.openxmlformats.org/officeDocument/2006/relationships/fontTable" Target="fontTable.xml"/><Relationship Id="rId7" Type="http://schemas.openxmlformats.org/officeDocument/2006/relationships/hyperlink" Target="http://windows.microsoft.com/en-US/windows7/Managing-your-documents" TargetMode="External"/><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image" Target="media/image10.jpeg"/><Relationship Id="rId33" Type="http://schemas.openxmlformats.org/officeDocument/2006/relationships/hyperlink" Target="http://windows.microsoft.com/en-US/windows7/Arrange-windows-side-by-side-on-the-desktop-using-Snap" TargetMode="External"/><Relationship Id="rId38" Type="http://schemas.openxmlformats.org/officeDocument/2006/relationships/hyperlink" Target="http://windows.microsoft.com/en-US/windows7/Working-with-files-and-folders" TargetMode="External"/><Relationship Id="rId46" Type="http://schemas.openxmlformats.org/officeDocument/2006/relationships/image" Target="media/image23.jpeg"/><Relationship Id="rId2" Type="http://schemas.openxmlformats.org/officeDocument/2006/relationships/styles" Target="styles.xml"/><Relationship Id="rId16" Type="http://schemas.openxmlformats.org/officeDocument/2006/relationships/hyperlink" Target="http://windows.microsoft.com/en-US/windows7/Working-with-the-navigation-pane" TargetMode="External"/><Relationship Id="rId20" Type="http://schemas.openxmlformats.org/officeDocument/2006/relationships/hyperlink" Target="http://windows.microsoft.com/en-US/windows7/Working-with-libraries" TargetMode="External"/><Relationship Id="rId29" Type="http://schemas.openxmlformats.org/officeDocument/2006/relationships/hyperlink" Target="http://windows.microsoft.com/en-US/windows7/Find-a-file-or-folder" TargetMode="External"/><Relationship Id="rId41" Type="http://schemas.openxmlformats.org/officeDocument/2006/relationships/image" Target="media/image18.jpeg"/><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4.jpeg"/><Relationship Id="rId24" Type="http://schemas.openxmlformats.org/officeDocument/2006/relationships/hyperlink" Target="http://windows.microsoft.com/en-US/windows7/Working-with-files-and-folders" TargetMode="External"/><Relationship Id="rId32" Type="http://schemas.openxmlformats.org/officeDocument/2006/relationships/image" Target="media/image14.png"/><Relationship Id="rId37" Type="http://schemas.openxmlformats.org/officeDocument/2006/relationships/hyperlink" Target="http://windows.microsoft.com/en-US/windows7/Permanently-delete-files-from-the-Recycle-Bin" TargetMode="External"/><Relationship Id="rId40" Type="http://schemas.openxmlformats.org/officeDocument/2006/relationships/image" Target="media/image17.jpeg"/><Relationship Id="rId45" Type="http://schemas.openxmlformats.org/officeDocument/2006/relationships/image" Target="media/image22.jpeg"/><Relationship Id="rId5" Type="http://schemas.openxmlformats.org/officeDocument/2006/relationships/image" Target="media/image2.jpeg"/><Relationship Id="rId15" Type="http://schemas.openxmlformats.org/officeDocument/2006/relationships/image" Target="media/image6.jpeg"/><Relationship Id="rId23" Type="http://schemas.openxmlformats.org/officeDocument/2006/relationships/image" Target="media/image9.jpeg"/><Relationship Id="rId28" Type="http://schemas.openxmlformats.org/officeDocument/2006/relationships/image" Target="media/image12.jpeg"/><Relationship Id="rId36" Type="http://schemas.openxmlformats.org/officeDocument/2006/relationships/image" Target="media/image15.jpeg"/><Relationship Id="rId10" Type="http://schemas.openxmlformats.org/officeDocument/2006/relationships/hyperlink" Target="http://windows.microsoft.com/en-US/windows7/Managing-your-videos" TargetMode="External"/><Relationship Id="rId19" Type="http://schemas.openxmlformats.org/officeDocument/2006/relationships/hyperlink" Target="http://windows.microsoft.com/en-US/windows7/Navigate-using-the-address-bar" TargetMode="External"/><Relationship Id="rId31" Type="http://schemas.openxmlformats.org/officeDocument/2006/relationships/image" Target="media/image13.jpeg"/><Relationship Id="rId44" Type="http://schemas.openxmlformats.org/officeDocument/2006/relationships/image" Target="media/image21.jpeg"/><Relationship Id="rId4" Type="http://schemas.openxmlformats.org/officeDocument/2006/relationships/webSettings" Target="webSettings.xml"/><Relationship Id="rId9" Type="http://schemas.openxmlformats.org/officeDocument/2006/relationships/hyperlink" Target="http://windows.microsoft.com/en-US/windows7/Managing-your-music" TargetMode="External"/><Relationship Id="rId14" Type="http://schemas.openxmlformats.org/officeDocument/2006/relationships/hyperlink" Target="http://windows.microsoft.com/en-US/windows7/Working-with-files-and-folders" TargetMode="External"/><Relationship Id="rId22" Type="http://schemas.openxmlformats.org/officeDocument/2006/relationships/hyperlink" Target="http://windows.microsoft.com/en-US/windows7/Change-the-properties-for-a-file" TargetMode="External"/><Relationship Id="rId27" Type="http://schemas.openxmlformats.org/officeDocument/2006/relationships/hyperlink" Target="http://windows.microsoft.com/en-US/windows7/Working-with-files-and-folders" TargetMode="External"/><Relationship Id="rId30" Type="http://schemas.openxmlformats.org/officeDocument/2006/relationships/hyperlink" Target="http://windows.microsoft.com/en-US/windows7/Working-with-files-and-folders" TargetMode="External"/><Relationship Id="rId35" Type="http://schemas.openxmlformats.org/officeDocument/2006/relationships/hyperlink" Target="http://windows.microsoft.com/en-US/windows7/Working-with-files-and-folders" TargetMode="External"/><Relationship Id="rId43" Type="http://schemas.openxmlformats.org/officeDocument/2006/relationships/image" Target="media/image20.jpe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3338</Words>
  <Characters>19030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ABP - Qatar Foundation</Company>
  <LinksUpToDate>false</LinksUpToDate>
  <CharactersWithSpaces>22324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muawadallah</dc:creator>
  <cp:lastModifiedBy>muawadallah</cp:lastModifiedBy>
  <cp:revision>2</cp:revision>
  <cp:lastPrinted>2011-08-07T08:14:00Z</cp:lastPrinted>
  <dcterms:created xsi:type="dcterms:W3CDTF">2011-08-10T08:48:00Z</dcterms:created>
  <dcterms:modified xsi:type="dcterms:W3CDTF">2011-08-10T08:48:00Z</dcterms:modified>
</cp:coreProperties>
</file>